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6AB66" w14:textId="77777777" w:rsidR="00C00ECC" w:rsidRPr="00EB778D" w:rsidRDefault="008E726E" w:rsidP="008E726E">
      <w:pPr>
        <w:jc w:val="center"/>
        <w:rPr>
          <w:rFonts w:ascii="Times New Roman" w:hAnsi="Times New Roman" w:cs="Times New Roman"/>
          <w:b/>
          <w:sz w:val="28"/>
        </w:rPr>
      </w:pPr>
      <w:r w:rsidRPr="00EB778D">
        <w:rPr>
          <w:rFonts w:ascii="Times New Roman" w:hAnsi="Times New Roman" w:cs="Times New Roman"/>
          <w:b/>
          <w:sz w:val="28"/>
        </w:rPr>
        <w:t>Distribution List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74"/>
        <w:gridCol w:w="1383"/>
        <w:gridCol w:w="5080"/>
        <w:gridCol w:w="2631"/>
        <w:gridCol w:w="2482"/>
      </w:tblGrid>
      <w:tr w:rsidR="00C94AE3" w:rsidRPr="008E726E" w14:paraId="5F6BFCF1" w14:textId="0A2CBDCD" w:rsidTr="004A3D6E">
        <w:trPr>
          <w:jc w:val="center"/>
        </w:trPr>
        <w:tc>
          <w:tcPr>
            <w:tcW w:w="1374" w:type="dxa"/>
          </w:tcPr>
          <w:p w14:paraId="2A1A7093" w14:textId="69CB5124" w:rsidR="00C94AE3" w:rsidRPr="008E726E" w:rsidRDefault="00C94AE3" w:rsidP="008E726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Item </w:t>
            </w:r>
            <w:r w:rsidRPr="008E726E">
              <w:rPr>
                <w:rFonts w:ascii="Times New Roman" w:hAnsi="Times New Roman" w:cs="Times New Roman"/>
                <w:b/>
                <w:sz w:val="24"/>
              </w:rPr>
              <w:t>Number</w:t>
            </w:r>
          </w:p>
        </w:tc>
        <w:tc>
          <w:tcPr>
            <w:tcW w:w="1383" w:type="dxa"/>
          </w:tcPr>
          <w:p w14:paraId="535D8F71" w14:textId="77777777" w:rsidR="00C94AE3" w:rsidRPr="008E726E" w:rsidRDefault="00C94AE3" w:rsidP="008E726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726E">
              <w:rPr>
                <w:rFonts w:ascii="Times New Roman" w:hAnsi="Times New Roman" w:cs="Times New Roman"/>
                <w:b/>
                <w:sz w:val="24"/>
              </w:rPr>
              <w:t>Quantity</w:t>
            </w:r>
          </w:p>
        </w:tc>
        <w:tc>
          <w:tcPr>
            <w:tcW w:w="5080" w:type="dxa"/>
          </w:tcPr>
          <w:p w14:paraId="4754CC4D" w14:textId="77777777" w:rsidR="00C94AE3" w:rsidRPr="008E726E" w:rsidRDefault="00C94AE3" w:rsidP="008E726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726E">
              <w:rPr>
                <w:rFonts w:ascii="Times New Roman" w:hAnsi="Times New Roman" w:cs="Times New Roman"/>
                <w:b/>
                <w:sz w:val="24"/>
              </w:rPr>
              <w:t>Description</w:t>
            </w:r>
          </w:p>
        </w:tc>
        <w:tc>
          <w:tcPr>
            <w:tcW w:w="5113" w:type="dxa"/>
            <w:gridSpan w:val="2"/>
          </w:tcPr>
          <w:p w14:paraId="5A7EB501" w14:textId="27BA4F56" w:rsidR="00C94AE3" w:rsidRPr="008E726E" w:rsidRDefault="00C94AE3" w:rsidP="007803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Deliver</w:t>
            </w:r>
            <w:r w:rsidR="00DD25B7">
              <w:rPr>
                <w:rFonts w:ascii="Times New Roman" w:hAnsi="Times New Roman" w:cs="Times New Roman"/>
                <w:b/>
                <w:sz w:val="24"/>
              </w:rPr>
              <w:t>y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D25B7">
              <w:rPr>
                <w:rFonts w:ascii="Times New Roman" w:hAnsi="Times New Roman" w:cs="Times New Roman"/>
                <w:b/>
                <w:sz w:val="24"/>
              </w:rPr>
              <w:t>location</w:t>
            </w:r>
          </w:p>
          <w:p w14:paraId="717A250E" w14:textId="6B8EA5E2" w:rsidR="00C94AE3" w:rsidRDefault="00C94AE3" w:rsidP="007803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94AE3" w:rsidRPr="008E726E" w14:paraId="5A9CF85B" w14:textId="5B50B7E3" w:rsidTr="00390B72">
        <w:trPr>
          <w:trHeight w:val="1088"/>
          <w:jc w:val="center"/>
        </w:trPr>
        <w:tc>
          <w:tcPr>
            <w:tcW w:w="1374" w:type="dxa"/>
          </w:tcPr>
          <w:p w14:paraId="34D6B04B" w14:textId="77777777" w:rsidR="00C94AE3" w:rsidRDefault="00C94AE3" w:rsidP="008E726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83" w:type="dxa"/>
          </w:tcPr>
          <w:p w14:paraId="2B360A89" w14:textId="77777777" w:rsidR="00C94AE3" w:rsidRPr="008E726E" w:rsidRDefault="00C94AE3" w:rsidP="008E726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80" w:type="dxa"/>
          </w:tcPr>
          <w:p w14:paraId="533EE2B7" w14:textId="77777777" w:rsidR="00C94AE3" w:rsidRPr="008E726E" w:rsidRDefault="00C94AE3" w:rsidP="008E726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631" w:type="dxa"/>
          </w:tcPr>
          <w:p w14:paraId="2E8C621F" w14:textId="2EE78BE2" w:rsidR="00C94AE3" w:rsidRDefault="00C94AE3" w:rsidP="007803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CARICOM Secretariat,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Turkeyen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, Greater Georgetown, Guyana</w:t>
            </w:r>
          </w:p>
        </w:tc>
        <w:tc>
          <w:tcPr>
            <w:tcW w:w="2482" w:type="dxa"/>
          </w:tcPr>
          <w:p w14:paraId="42AB582E" w14:textId="589ECE77" w:rsidR="00C94AE3" w:rsidRDefault="00C94AE3" w:rsidP="007803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CARICOM Secretariat, 1</w:t>
            </w:r>
            <w:r w:rsidRPr="00C94AE3">
              <w:rPr>
                <w:rFonts w:ascii="Times New Roman" w:hAnsi="Times New Roman" w:cs="Times New Roman"/>
                <w:b/>
                <w:sz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Floor Sky Mall,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Haggatt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Hall, St. Michael, Barbados</w:t>
            </w:r>
          </w:p>
        </w:tc>
      </w:tr>
      <w:tr w:rsidR="00C94AE3" w:rsidRPr="008E726E" w14:paraId="37DF51D5" w14:textId="131C3716" w:rsidTr="00390B72">
        <w:trPr>
          <w:trHeight w:val="683"/>
          <w:jc w:val="center"/>
        </w:trPr>
        <w:tc>
          <w:tcPr>
            <w:tcW w:w="12950" w:type="dxa"/>
            <w:gridSpan w:val="5"/>
          </w:tcPr>
          <w:p w14:paraId="1F145299" w14:textId="77777777" w:rsidR="00390B72" w:rsidRPr="00390B72" w:rsidRDefault="00390B72" w:rsidP="00390B72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  <w:p w14:paraId="3C79FAD8" w14:textId="2E697759" w:rsidR="00C94AE3" w:rsidRPr="008E726E" w:rsidRDefault="00C94AE3" w:rsidP="0039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43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Lot 1: Servers</w:t>
            </w:r>
            <w:r w:rsidR="00390B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r w:rsidRPr="00A4343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and Storage for CARICOM Secretariat </w:t>
            </w:r>
          </w:p>
        </w:tc>
      </w:tr>
      <w:tr w:rsidR="00C94AE3" w:rsidRPr="008E726E" w14:paraId="064AC125" w14:textId="71A270F4" w:rsidTr="00C94AE3">
        <w:trPr>
          <w:jc w:val="center"/>
        </w:trPr>
        <w:tc>
          <w:tcPr>
            <w:tcW w:w="1374" w:type="dxa"/>
          </w:tcPr>
          <w:p w14:paraId="4CD3A375" w14:textId="77777777" w:rsidR="00C94AE3" w:rsidRPr="008E726E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14:paraId="6E32ADA5" w14:textId="77777777" w:rsidR="00C94AE3" w:rsidRPr="008E726E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0" w:type="dxa"/>
          </w:tcPr>
          <w:p w14:paraId="293C9398" w14:textId="77777777" w:rsidR="00C94AE3" w:rsidRPr="008E726E" w:rsidRDefault="00C94AE3" w:rsidP="00C94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26E">
              <w:rPr>
                <w:rFonts w:ascii="Times New Roman" w:hAnsi="Times New Roman"/>
                <w:sz w:val="24"/>
                <w:szCs w:val="24"/>
                <w:lang w:val="en-GB"/>
              </w:rPr>
              <w:t>Dell PowerEdge R750 Rack Server</w:t>
            </w:r>
          </w:p>
        </w:tc>
        <w:tc>
          <w:tcPr>
            <w:tcW w:w="2631" w:type="dxa"/>
          </w:tcPr>
          <w:p w14:paraId="13F7036A" w14:textId="4DCDAF69" w:rsidR="00C94AE3" w:rsidRPr="008E726E" w:rsidRDefault="00390B72" w:rsidP="0039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6CF30A0" wp14:editId="35895007">
                  <wp:extent cx="390525" cy="295275"/>
                  <wp:effectExtent l="0" t="0" r="9525" b="9525"/>
                  <wp:docPr id="1" name="Picture 1" descr="C:\Users\JewellAnn.Harry\AppData\Local\Microsoft\Windows\INetCache\Content.MSO\428CCB0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ewellAnn.Harry\AppData\Local\Microsoft\Windows\INetCache\Content.MSO\428CCB0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2" w:type="dxa"/>
          </w:tcPr>
          <w:p w14:paraId="7FD44782" w14:textId="2BC2586C" w:rsidR="00C94AE3" w:rsidRDefault="00C94AE3" w:rsidP="00C94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AE3" w:rsidRPr="008E726E" w14:paraId="06D04BEB" w14:textId="5F8E01BC" w:rsidTr="00C94AE3">
        <w:trPr>
          <w:jc w:val="center"/>
        </w:trPr>
        <w:tc>
          <w:tcPr>
            <w:tcW w:w="1374" w:type="dxa"/>
          </w:tcPr>
          <w:p w14:paraId="7CE04E6D" w14:textId="77777777" w:rsidR="00C94AE3" w:rsidRPr="008E726E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14:paraId="442DAF52" w14:textId="77777777" w:rsidR="00C94AE3" w:rsidRPr="008E726E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80" w:type="dxa"/>
          </w:tcPr>
          <w:p w14:paraId="27ABC338" w14:textId="77777777" w:rsidR="00C94AE3" w:rsidRPr="008E726E" w:rsidRDefault="00C94AE3" w:rsidP="00C94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2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Dell </w:t>
            </w:r>
            <w:proofErr w:type="spellStart"/>
            <w:r w:rsidRPr="008E726E">
              <w:rPr>
                <w:rFonts w:ascii="Times New Roman" w:hAnsi="Times New Roman"/>
                <w:sz w:val="24"/>
                <w:szCs w:val="24"/>
                <w:lang w:val="en-GB"/>
              </w:rPr>
              <w:t>PowerVault</w:t>
            </w:r>
            <w:proofErr w:type="spellEnd"/>
            <w:r w:rsidRPr="008E72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ME5084</w:t>
            </w:r>
          </w:p>
        </w:tc>
        <w:tc>
          <w:tcPr>
            <w:tcW w:w="2631" w:type="dxa"/>
          </w:tcPr>
          <w:p w14:paraId="036CFA70" w14:textId="6FCFF794" w:rsidR="00C94AE3" w:rsidRPr="008E726E" w:rsidRDefault="00390B72" w:rsidP="0039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859DD35" wp14:editId="4A87F838">
                  <wp:extent cx="390525" cy="295275"/>
                  <wp:effectExtent l="0" t="0" r="9525" b="9525"/>
                  <wp:docPr id="2" name="Picture 2" descr="C:\Users\JewellAnn.Harry\AppData\Local\Microsoft\Windows\INetCache\Content.MSO\428CCB0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ewellAnn.Harry\AppData\Local\Microsoft\Windows\INetCache\Content.MSO\428CCB0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2" w:type="dxa"/>
          </w:tcPr>
          <w:p w14:paraId="65E570C5" w14:textId="625EA806" w:rsidR="00C94AE3" w:rsidRPr="008E726E" w:rsidRDefault="00C94AE3" w:rsidP="00C94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AE3" w:rsidRPr="008E726E" w14:paraId="6271BC95" w14:textId="08FE0C49" w:rsidTr="00B77ED6">
        <w:trPr>
          <w:jc w:val="center"/>
        </w:trPr>
        <w:tc>
          <w:tcPr>
            <w:tcW w:w="1374" w:type="dxa"/>
          </w:tcPr>
          <w:p w14:paraId="7FFD36CE" w14:textId="1B4176B4" w:rsidR="00C94AE3" w:rsidRPr="008E726E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 w14:paraId="302C8522" w14:textId="77777777" w:rsidR="00C94AE3" w:rsidRPr="008E726E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80" w:type="dxa"/>
          </w:tcPr>
          <w:p w14:paraId="36FC2C6A" w14:textId="77777777" w:rsidR="00C94AE3" w:rsidRPr="008E726E" w:rsidRDefault="00C94AE3" w:rsidP="00C94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26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Dell PowerEdge R450 Rack Server</w:t>
            </w:r>
          </w:p>
        </w:tc>
        <w:tc>
          <w:tcPr>
            <w:tcW w:w="2631" w:type="dxa"/>
            <w:shd w:val="clear" w:color="auto" w:fill="A6A6A6" w:themeFill="background1" w:themeFillShade="A6"/>
          </w:tcPr>
          <w:p w14:paraId="0340A7CB" w14:textId="6006D99E" w:rsidR="00C94AE3" w:rsidRPr="00B77ED6" w:rsidRDefault="00C94AE3" w:rsidP="00C94AE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482" w:type="dxa"/>
          </w:tcPr>
          <w:p w14:paraId="152A04A5" w14:textId="5D4A5E80" w:rsidR="00C94AE3" w:rsidRDefault="00390B72" w:rsidP="00390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9182C65" wp14:editId="7F6BD4A3">
                  <wp:extent cx="390525" cy="295275"/>
                  <wp:effectExtent l="0" t="0" r="9525" b="9525"/>
                  <wp:docPr id="3" name="Picture 3" descr="C:\Users\JewellAnn.Harry\AppData\Local\Microsoft\Windows\INetCache\Content.MSO\428CCB0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ewellAnn.Harry\AppData\Local\Microsoft\Windows\INetCache\Content.MSO\428CCB0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4AE3" w:rsidRPr="008E726E" w14:paraId="78C4A50C" w14:textId="4FA6E027" w:rsidTr="00B77ED6">
        <w:trPr>
          <w:jc w:val="center"/>
        </w:trPr>
        <w:tc>
          <w:tcPr>
            <w:tcW w:w="1374" w:type="dxa"/>
          </w:tcPr>
          <w:p w14:paraId="405C95EB" w14:textId="21FF73B6" w:rsidR="00C94AE3" w:rsidRPr="008E726E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</w:tcPr>
          <w:p w14:paraId="3AF03788" w14:textId="77777777" w:rsidR="00C94AE3" w:rsidRPr="008E726E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80" w:type="dxa"/>
          </w:tcPr>
          <w:p w14:paraId="2C8F2A1C" w14:textId="77777777" w:rsidR="00C94AE3" w:rsidRPr="008E726E" w:rsidRDefault="00C94AE3" w:rsidP="00C94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26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Dell </w:t>
            </w:r>
            <w:proofErr w:type="spellStart"/>
            <w:r w:rsidRPr="008E726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PowerVault</w:t>
            </w:r>
            <w:proofErr w:type="spellEnd"/>
            <w:r w:rsidRPr="008E726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ME5024</w:t>
            </w:r>
          </w:p>
        </w:tc>
        <w:tc>
          <w:tcPr>
            <w:tcW w:w="2631" w:type="dxa"/>
            <w:vMerge/>
            <w:shd w:val="clear" w:color="auto" w:fill="A6A6A6" w:themeFill="background1" w:themeFillShade="A6"/>
          </w:tcPr>
          <w:p w14:paraId="0B4F3583" w14:textId="77777777" w:rsidR="00C94AE3" w:rsidRPr="00B77ED6" w:rsidRDefault="00C94AE3" w:rsidP="00C94AE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482" w:type="dxa"/>
          </w:tcPr>
          <w:p w14:paraId="4FF20FC2" w14:textId="66C96906" w:rsidR="00C94AE3" w:rsidRPr="008E726E" w:rsidRDefault="00390B72" w:rsidP="0039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7CEF61A" wp14:editId="39C42501">
                  <wp:extent cx="390525" cy="295275"/>
                  <wp:effectExtent l="0" t="0" r="9525" b="9525"/>
                  <wp:docPr id="4" name="Picture 4" descr="C:\Users\JewellAnn.Harry\AppData\Local\Microsoft\Windows\INetCache\Content.MSO\428CCB0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ewellAnn.Harry\AppData\Local\Microsoft\Windows\INetCache\Content.MSO\428CCB0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B72" w:rsidRPr="008E726E" w14:paraId="4B350F4C" w14:textId="10ADBF8F" w:rsidTr="00CA5489">
        <w:trPr>
          <w:jc w:val="center"/>
        </w:trPr>
        <w:tc>
          <w:tcPr>
            <w:tcW w:w="12950" w:type="dxa"/>
            <w:gridSpan w:val="5"/>
          </w:tcPr>
          <w:p w14:paraId="62D9C36D" w14:textId="77777777" w:rsidR="00390B72" w:rsidRDefault="00390B72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B0CE1" w14:textId="77777777" w:rsidR="00390B72" w:rsidRPr="00A4343E" w:rsidRDefault="00390B72" w:rsidP="00C94AE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Lot 2</w:t>
            </w:r>
            <w:r w:rsidRPr="00A4343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Network Switches and Software for </w:t>
            </w:r>
            <w:r w:rsidRPr="00A4343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CARICOM Secretariat Guyana</w:t>
            </w:r>
          </w:p>
          <w:p w14:paraId="749A9342" w14:textId="2275CC14" w:rsidR="00390B72" w:rsidRDefault="00390B72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AE3" w:rsidRPr="008E726E" w14:paraId="37C0A528" w14:textId="238401E1" w:rsidTr="00B77ED6">
        <w:trPr>
          <w:jc w:val="center"/>
        </w:trPr>
        <w:tc>
          <w:tcPr>
            <w:tcW w:w="1374" w:type="dxa"/>
          </w:tcPr>
          <w:p w14:paraId="4D98A595" w14:textId="1A30FFCC" w:rsidR="00C94AE3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14:paraId="74153033" w14:textId="2CEA57B4" w:rsidR="00C94AE3" w:rsidRPr="008E726E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80" w:type="dxa"/>
          </w:tcPr>
          <w:p w14:paraId="6BE70405" w14:textId="35334E9C" w:rsidR="00C94AE3" w:rsidRPr="008E726E" w:rsidRDefault="00C94AE3" w:rsidP="00C94AE3">
            <w:pPr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8E726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Dell </w:t>
            </w:r>
            <w:proofErr w:type="spellStart"/>
            <w:r w:rsidRPr="008E726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Connectrix</w:t>
            </w:r>
            <w:proofErr w:type="spellEnd"/>
            <w:r w:rsidRPr="008E726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DS-6610B 32Gb Fibre Channel Switch</w:t>
            </w:r>
          </w:p>
        </w:tc>
        <w:tc>
          <w:tcPr>
            <w:tcW w:w="2631" w:type="dxa"/>
          </w:tcPr>
          <w:p w14:paraId="5BE98751" w14:textId="77777777" w:rsidR="00C94AE3" w:rsidRDefault="00C94AE3" w:rsidP="00C94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21873" w14:textId="2AB22E73" w:rsidR="00C94AE3" w:rsidRPr="008E726E" w:rsidRDefault="00390B72" w:rsidP="0039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F3A0AEE" wp14:editId="10C21AEA">
                  <wp:extent cx="390525" cy="295275"/>
                  <wp:effectExtent l="0" t="0" r="9525" b="9525"/>
                  <wp:docPr id="5" name="Picture 5" descr="C:\Users\JewellAnn.Harry\AppData\Local\Microsoft\Windows\INetCache\Content.MSO\428CCB0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ewellAnn.Harry\AppData\Local\Microsoft\Windows\INetCache\Content.MSO\428CCB0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2" w:type="dxa"/>
            <w:shd w:val="clear" w:color="auto" w:fill="A6A6A6" w:themeFill="background1" w:themeFillShade="A6"/>
          </w:tcPr>
          <w:p w14:paraId="1A48D9C0" w14:textId="11C298D6" w:rsidR="00C94AE3" w:rsidRDefault="00C94AE3" w:rsidP="00C94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AE3" w:rsidRPr="008E726E" w14:paraId="2D838223" w14:textId="531A6C32" w:rsidTr="00B77ED6">
        <w:trPr>
          <w:jc w:val="center"/>
        </w:trPr>
        <w:tc>
          <w:tcPr>
            <w:tcW w:w="1374" w:type="dxa"/>
          </w:tcPr>
          <w:p w14:paraId="7313FA41" w14:textId="26F2365D" w:rsidR="00C94AE3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14:paraId="6074883F" w14:textId="3D214530" w:rsidR="00C94AE3" w:rsidRPr="008E726E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6E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5080" w:type="dxa"/>
          </w:tcPr>
          <w:p w14:paraId="719BC3CF" w14:textId="15137813" w:rsidR="00C94AE3" w:rsidRPr="008E726E" w:rsidRDefault="00C94AE3" w:rsidP="00C94AE3">
            <w:pPr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8E726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Microsoft Windows Server Data Center 2022 Cores</w:t>
            </w:r>
          </w:p>
        </w:tc>
        <w:tc>
          <w:tcPr>
            <w:tcW w:w="2631" w:type="dxa"/>
          </w:tcPr>
          <w:p w14:paraId="7FB3BDC1" w14:textId="018F3D4E" w:rsidR="00C94AE3" w:rsidRDefault="00390B72" w:rsidP="0039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F2F98F3" wp14:editId="100B844A">
                  <wp:extent cx="390525" cy="295275"/>
                  <wp:effectExtent l="0" t="0" r="9525" b="9525"/>
                  <wp:docPr id="6" name="Picture 6" descr="C:\Users\JewellAnn.Harry\AppData\Local\Microsoft\Windows\INetCache\Content.MSO\428CCB0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ewellAnn.Harry\AppData\Local\Microsoft\Windows\INetCache\Content.MSO\428CCB0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2" w:type="dxa"/>
            <w:shd w:val="clear" w:color="auto" w:fill="A6A6A6" w:themeFill="background1" w:themeFillShade="A6"/>
          </w:tcPr>
          <w:p w14:paraId="37B5A0E4" w14:textId="724168CE" w:rsidR="00C94AE3" w:rsidRDefault="00C94AE3" w:rsidP="00C94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AE3" w:rsidRPr="008E726E" w14:paraId="50437C2F" w14:textId="0872CA80" w:rsidTr="00B77ED6">
        <w:trPr>
          <w:jc w:val="center"/>
        </w:trPr>
        <w:tc>
          <w:tcPr>
            <w:tcW w:w="1374" w:type="dxa"/>
          </w:tcPr>
          <w:p w14:paraId="29243748" w14:textId="21F6D343" w:rsidR="00C94AE3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 w14:paraId="6D699254" w14:textId="6AD55FC5" w:rsidR="00C94AE3" w:rsidRPr="008E726E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6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080" w:type="dxa"/>
          </w:tcPr>
          <w:p w14:paraId="061FA42B" w14:textId="483E8811" w:rsidR="00C94AE3" w:rsidRPr="008E726E" w:rsidRDefault="00C94AE3" w:rsidP="00C94AE3">
            <w:pPr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8E726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User Client Access Licenses (CALs)</w:t>
            </w:r>
          </w:p>
        </w:tc>
        <w:tc>
          <w:tcPr>
            <w:tcW w:w="2631" w:type="dxa"/>
          </w:tcPr>
          <w:p w14:paraId="06E9BEA5" w14:textId="69AC7E3E" w:rsidR="00C94AE3" w:rsidRDefault="00390B72" w:rsidP="0039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9740FAE" wp14:editId="148A430E">
                  <wp:extent cx="390525" cy="295275"/>
                  <wp:effectExtent l="0" t="0" r="9525" b="9525"/>
                  <wp:docPr id="8" name="Picture 8" descr="C:\Users\JewellAnn.Harry\AppData\Local\Microsoft\Windows\INetCache\Content.MSO\428CCB0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ewellAnn.Harry\AppData\Local\Microsoft\Windows\INetCache\Content.MSO\428CCB0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2" w:type="dxa"/>
            <w:shd w:val="clear" w:color="auto" w:fill="A6A6A6" w:themeFill="background1" w:themeFillShade="A6"/>
          </w:tcPr>
          <w:p w14:paraId="36CF3DFB" w14:textId="38335CF2" w:rsidR="00C94AE3" w:rsidRDefault="00C94AE3" w:rsidP="00C94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AE3" w:rsidRPr="008E726E" w14:paraId="1DD8FEFC" w14:textId="0C89CF44" w:rsidTr="00B77ED6">
        <w:trPr>
          <w:jc w:val="center"/>
        </w:trPr>
        <w:tc>
          <w:tcPr>
            <w:tcW w:w="1374" w:type="dxa"/>
          </w:tcPr>
          <w:p w14:paraId="2B2EFBC0" w14:textId="2941469C" w:rsidR="00C94AE3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</w:tcPr>
          <w:p w14:paraId="447CB7D0" w14:textId="3F2A9224" w:rsidR="00C94AE3" w:rsidRPr="008E726E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80" w:type="dxa"/>
          </w:tcPr>
          <w:p w14:paraId="7FA46FD7" w14:textId="51223B14" w:rsidR="00C94AE3" w:rsidRPr="008E726E" w:rsidRDefault="00C94AE3" w:rsidP="00C94AE3">
            <w:pPr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proofErr w:type="spellStart"/>
            <w:r w:rsidRPr="008E726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Veeam</w:t>
            </w:r>
            <w:proofErr w:type="spellEnd"/>
            <w:r w:rsidRPr="008E726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Backup and Replication (sockets)</w:t>
            </w:r>
          </w:p>
        </w:tc>
        <w:tc>
          <w:tcPr>
            <w:tcW w:w="2631" w:type="dxa"/>
          </w:tcPr>
          <w:p w14:paraId="62637DAB" w14:textId="173B3672" w:rsidR="00C94AE3" w:rsidRDefault="00390B72" w:rsidP="0039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5A47C65" wp14:editId="22450563">
                  <wp:extent cx="390525" cy="295275"/>
                  <wp:effectExtent l="0" t="0" r="9525" b="9525"/>
                  <wp:docPr id="9" name="Picture 9" descr="C:\Users\JewellAnn.Harry\AppData\Local\Microsoft\Windows\INetCache\Content.MSO\428CCB0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ewellAnn.Harry\AppData\Local\Microsoft\Windows\INetCache\Content.MSO\428CCB0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2" w:type="dxa"/>
            <w:shd w:val="clear" w:color="auto" w:fill="A6A6A6" w:themeFill="background1" w:themeFillShade="A6"/>
          </w:tcPr>
          <w:p w14:paraId="1DE11648" w14:textId="4867214F" w:rsidR="00C94AE3" w:rsidRDefault="00C94AE3" w:rsidP="00C94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B72" w:rsidRPr="008E726E" w14:paraId="36BD8D88" w14:textId="6104DD10" w:rsidTr="00B809AD">
        <w:trPr>
          <w:jc w:val="center"/>
        </w:trPr>
        <w:tc>
          <w:tcPr>
            <w:tcW w:w="12950" w:type="dxa"/>
            <w:gridSpan w:val="5"/>
          </w:tcPr>
          <w:p w14:paraId="6099AA3F" w14:textId="77777777" w:rsidR="00390B72" w:rsidRDefault="00390B72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5254E" w14:textId="77777777" w:rsidR="00390B72" w:rsidRPr="00A4343E" w:rsidRDefault="00390B72" w:rsidP="00C94AE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Lot 3</w:t>
            </w:r>
            <w:r w:rsidRPr="00A4343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Network Switches and Software for </w:t>
            </w:r>
            <w:r w:rsidRPr="00A4343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CARICOM Secretariat Guyana</w:t>
            </w:r>
          </w:p>
          <w:p w14:paraId="12A1A4D4" w14:textId="5C397446" w:rsidR="00390B72" w:rsidRDefault="00390B72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AE3" w:rsidRPr="008E726E" w14:paraId="20FD4545" w14:textId="33D22B1A" w:rsidTr="00B77ED6">
        <w:trPr>
          <w:jc w:val="center"/>
        </w:trPr>
        <w:tc>
          <w:tcPr>
            <w:tcW w:w="1374" w:type="dxa"/>
          </w:tcPr>
          <w:p w14:paraId="3343E62F" w14:textId="0CD149F6" w:rsidR="00C94AE3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83" w:type="dxa"/>
          </w:tcPr>
          <w:p w14:paraId="4EE26547" w14:textId="7BD86103" w:rsidR="00C94AE3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80" w:type="dxa"/>
          </w:tcPr>
          <w:p w14:paraId="5E542437" w14:textId="370EB8C3" w:rsidR="00C94AE3" w:rsidRPr="008E726E" w:rsidRDefault="00C94AE3" w:rsidP="00C94AE3">
            <w:pPr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8E726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Fujitsu Image Scanner fi-7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30</w:t>
            </w:r>
            <w:r w:rsidRPr="008E726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NX</w:t>
            </w:r>
          </w:p>
        </w:tc>
        <w:tc>
          <w:tcPr>
            <w:tcW w:w="2631" w:type="dxa"/>
          </w:tcPr>
          <w:p w14:paraId="5CFE4080" w14:textId="233F4840" w:rsidR="00C94AE3" w:rsidRDefault="00390B72" w:rsidP="0039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DC37DBD" wp14:editId="5FBBA83B">
                  <wp:extent cx="390525" cy="295275"/>
                  <wp:effectExtent l="0" t="0" r="9525" b="9525"/>
                  <wp:docPr id="10" name="Picture 10" descr="C:\Users\JewellAnn.Harry\AppData\Local\Microsoft\Windows\INetCache\Content.MSO\428CCB0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ewellAnn.Harry\AppData\Local\Microsoft\Windows\INetCache\Content.MSO\428CCB0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2" w:type="dxa"/>
            <w:shd w:val="clear" w:color="auto" w:fill="A6A6A6" w:themeFill="background1" w:themeFillShade="A6"/>
          </w:tcPr>
          <w:p w14:paraId="20CC62C8" w14:textId="0CDF29A0" w:rsidR="00C94AE3" w:rsidRDefault="00C94AE3" w:rsidP="00C94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AE3" w:rsidRPr="008E726E" w14:paraId="12B91A63" w14:textId="0BE1E732" w:rsidTr="00B77ED6">
        <w:trPr>
          <w:jc w:val="center"/>
        </w:trPr>
        <w:tc>
          <w:tcPr>
            <w:tcW w:w="1374" w:type="dxa"/>
          </w:tcPr>
          <w:p w14:paraId="2F572895" w14:textId="0191E556" w:rsidR="00C94AE3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14:paraId="3DBC9EAA" w14:textId="29B1ABFB" w:rsidR="00C94AE3" w:rsidRDefault="00C94AE3" w:rsidP="00C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0" w:type="dxa"/>
          </w:tcPr>
          <w:p w14:paraId="081FC4FD" w14:textId="4CE4D37B" w:rsidR="00C94AE3" w:rsidRPr="008E726E" w:rsidRDefault="00C94AE3" w:rsidP="00C94AE3">
            <w:pPr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8E726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Fujitsu Image Scanner fi-7280</w:t>
            </w:r>
          </w:p>
        </w:tc>
        <w:tc>
          <w:tcPr>
            <w:tcW w:w="2631" w:type="dxa"/>
          </w:tcPr>
          <w:p w14:paraId="45D4E099" w14:textId="3D31C0D7" w:rsidR="00C94AE3" w:rsidRDefault="00390B72" w:rsidP="00390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8BFD70A" wp14:editId="32A979CB">
                  <wp:extent cx="390525" cy="295275"/>
                  <wp:effectExtent l="0" t="0" r="9525" b="9525"/>
                  <wp:docPr id="11" name="Picture 11" descr="C:\Users\JewellAnn.Harry\AppData\Local\Microsoft\Windows\INetCache\Content.MSO\428CCB0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ewellAnn.Harry\AppData\Local\Microsoft\Windows\INetCache\Content.MSO\428CCB0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2" w:type="dxa"/>
            <w:shd w:val="clear" w:color="auto" w:fill="A6A6A6" w:themeFill="background1" w:themeFillShade="A6"/>
          </w:tcPr>
          <w:p w14:paraId="746F216F" w14:textId="0730EC3E" w:rsidR="00C94AE3" w:rsidRDefault="00C94AE3" w:rsidP="00C94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FA39CF" w14:textId="77777777" w:rsidR="008E726E" w:rsidRPr="008E726E" w:rsidRDefault="008E726E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8E726E" w:rsidRPr="008E726E" w:rsidSect="008E726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26E"/>
    <w:rsid w:val="00390B72"/>
    <w:rsid w:val="00466EC0"/>
    <w:rsid w:val="007803A4"/>
    <w:rsid w:val="00831490"/>
    <w:rsid w:val="008E726E"/>
    <w:rsid w:val="00A4343E"/>
    <w:rsid w:val="00AB3512"/>
    <w:rsid w:val="00B77ED6"/>
    <w:rsid w:val="00C00ECC"/>
    <w:rsid w:val="00C94AE3"/>
    <w:rsid w:val="00DD25B7"/>
    <w:rsid w:val="00EB778D"/>
    <w:rsid w:val="00F2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DEBD0"/>
  <w15:chartTrackingRefBased/>
  <w15:docId w15:val="{FB3BED38-3F39-4A03-B3DF-01769B61E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7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AC62BBCB22F94D92B42802D468EF6C" ma:contentTypeVersion="14" ma:contentTypeDescription="Create a new document." ma:contentTypeScope="" ma:versionID="f803034a1f75f9c0256c9c30ee0e03bd">
  <xsd:schema xmlns:xsd="http://www.w3.org/2001/XMLSchema" xmlns:xs="http://www.w3.org/2001/XMLSchema" xmlns:p="http://schemas.microsoft.com/office/2006/metadata/properties" xmlns:ns3="4bb2771b-b3aa-47d8-9787-36db007311c6" xmlns:ns4="de3c3ba1-87d5-49aa-8f93-72f13fa4c660" targetNamespace="http://schemas.microsoft.com/office/2006/metadata/properties" ma:root="true" ma:fieldsID="e2dba55692168f9304c1d0dc803f2b3f" ns3:_="" ns4:_="">
    <xsd:import namespace="4bb2771b-b3aa-47d8-9787-36db007311c6"/>
    <xsd:import namespace="de3c3ba1-87d5-49aa-8f93-72f13fa4c6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2771b-b3aa-47d8-9787-36db007311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c3ba1-87d5-49aa-8f93-72f13fa4c6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27A2A-9FA2-430A-969C-4E4088C7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b2771b-b3aa-47d8-9787-36db007311c6"/>
    <ds:schemaRef ds:uri="de3c3ba1-87d5-49aa-8f93-72f13fa4c6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EEBF0F-AB37-4C0F-82F5-9F676E1262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3C75F-5CF8-4157-B4D6-A4F3D575994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de3c3ba1-87d5-49aa-8f93-72f13fa4c660"/>
    <ds:schemaRef ds:uri="4bb2771b-b3aa-47d8-9787-36db007311c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2BD0EEF-98D9-48DA-8DC4-5FC9EDD4B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CARICOM Secretariat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Jewellann Harry</dc:creator>
  <cp:keywords/>
  <dc:description/>
  <cp:lastModifiedBy>Jewellann Harry</cp:lastModifiedBy>
  <cp:revision>7</cp:revision>
  <cp:lastPrinted>2022-11-22T17:13:00Z</cp:lastPrinted>
  <dcterms:created xsi:type="dcterms:W3CDTF">2022-11-22T15:55:00Z</dcterms:created>
  <dcterms:modified xsi:type="dcterms:W3CDTF">2022-11-22T17:28:00Z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0x010100E5AC62BBCB22F94D92B42802D468EF6C</vt:lpwstr>
  </property>
</Properties>
</file>