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0pt;margin-top:57.599998pt;width:37.4pt;height:75.650pt;mso-position-horizontal-relative:page;mso-position-vertical-relative:page;z-index:15728640" coordorigin="0,1152" coordsize="748,1513" path="m0,1152l0,2665,76,2661,151,2650,222,2631,291,2606,357,2574,418,2536,476,2492,529,2443,577,2390,620,2331,658,2269,689,2203,714,2133,733,2061,744,1986,748,1909,744,1831,733,1756,714,1684,689,1614,658,1548,620,1486,577,1427,529,1374,476,1325,418,1281,357,1243,291,1211,222,1186,151,1167,76,1156,0,1152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7"/>
        <w:rPr>
          <w:rFonts w:ascii="Times New Roman"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02"/>
      </w:tblGrid>
      <w:tr>
        <w:trPr>
          <w:trHeight w:val="1973" w:hRule="atLeast"/>
        </w:trPr>
        <w:tc>
          <w:tcPr>
            <w:tcW w:w="10002" w:type="dxa"/>
            <w:tcBorders>
              <w:bottom w:val="thinThickMediumGap" w:sz="6" w:space="0" w:color="000000"/>
            </w:tcBorders>
          </w:tcPr>
          <w:p>
            <w:pPr>
              <w:pStyle w:val="TableParagraph"/>
              <w:spacing w:line="402" w:lineRule="exact"/>
              <w:ind w:left="7"/>
              <w:jc w:val="both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TERMS</w:t>
            </w:r>
            <w:r>
              <w:rPr>
                <w:rFonts w:ascii="Arial"/>
                <w:b/>
                <w:spacing w:val="58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OF</w:t>
            </w:r>
            <w:r>
              <w:rPr>
                <w:rFonts w:ascii="Arial"/>
                <w:b/>
                <w:spacing w:val="59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REFERENCE</w:t>
            </w:r>
            <w:r>
              <w:rPr>
                <w:rFonts w:ascii="Arial"/>
                <w:b/>
                <w:spacing w:val="55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FOR</w:t>
            </w:r>
            <w:r>
              <w:rPr>
                <w:rFonts w:ascii="Arial"/>
                <w:b/>
                <w:spacing w:val="59"/>
                <w:sz w:val="36"/>
              </w:rPr>
              <w:t> </w:t>
            </w:r>
            <w:r>
              <w:rPr>
                <w:rFonts w:ascii="Arial"/>
                <w:b/>
                <w:sz w:val="36"/>
              </w:rPr>
              <w:t>CONSULTANCY</w:t>
            </w:r>
          </w:p>
          <w:p>
            <w:pPr>
              <w:pStyle w:val="TableParagraph"/>
              <w:spacing w:before="356"/>
              <w:ind w:left="7" w:right="96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Consultancy for the Development of a Housing Project Proposal for the Saint Lucia</w:t>
            </w:r>
            <w:r>
              <w:rPr>
                <w:spacing w:val="-7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Development Bank (SLDB) to Facilitate the Provision of Affordable Shelter and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Sustainable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Settlements.</w:t>
            </w:r>
          </w:p>
        </w:tc>
      </w:tr>
      <w:tr>
        <w:trPr>
          <w:trHeight w:val="838" w:hRule="atLeast"/>
        </w:trPr>
        <w:tc>
          <w:tcPr>
            <w:tcW w:w="10002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>
            <w:pPr>
              <w:pStyle w:val="TableParagraph"/>
              <w:ind w:left="7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1.</w:t>
            </w:r>
            <w:r>
              <w:rPr>
                <w:b/>
                <w:spacing w:val="49"/>
                <w:w w:val="110"/>
                <w:sz w:val="32"/>
              </w:rPr>
              <w:t> </w:t>
            </w:r>
            <w:r>
              <w:rPr>
                <w:b/>
                <w:spacing w:val="17"/>
                <w:w w:val="110"/>
                <w:sz w:val="32"/>
              </w:rPr>
              <w:t>BACKGROUND</w:t>
            </w:r>
          </w:p>
        </w:tc>
      </w:tr>
      <w:tr>
        <w:trPr>
          <w:trHeight w:val="10690" w:hRule="atLeast"/>
        </w:trPr>
        <w:tc>
          <w:tcPr>
            <w:tcW w:w="10002" w:type="dxa"/>
            <w:tcBorders>
              <w:bottom w:val="thinThickMediumGap" w:sz="6" w:space="0" w:color="000000"/>
            </w:tcBorders>
          </w:tcPr>
          <w:p>
            <w:pPr>
              <w:pStyle w:val="TableParagraph"/>
              <w:spacing w:before="99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1.01</w:t>
            </w:r>
          </w:p>
          <w:p>
            <w:pPr>
              <w:pStyle w:val="TableParagraph"/>
              <w:spacing w:before="1"/>
              <w:ind w:left="7" w:right="-1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Saint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Lucia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Development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Bank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(SLDB)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body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corporate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re-established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under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Saint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Lucia</w:t>
            </w:r>
            <w:r>
              <w:rPr>
                <w:spacing w:val="-6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Development Bank Act 2008 (the SLDB Act), whose issued shares are owned one hundred percent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pacing w:val="2"/>
                <w:w w:val="88"/>
                <w:sz w:val="24"/>
              </w:rPr>
              <w:t>(</w:t>
            </w:r>
            <w:r>
              <w:rPr>
                <w:w w:val="100"/>
                <w:sz w:val="24"/>
              </w:rPr>
              <w:t>100</w:t>
            </w:r>
            <w:r>
              <w:rPr>
                <w:spacing w:val="-3"/>
                <w:w w:val="100"/>
                <w:sz w:val="24"/>
              </w:rPr>
              <w:t>%</w:t>
            </w:r>
            <w:r>
              <w:rPr>
                <w:w w:val="88"/>
                <w:sz w:val="24"/>
              </w:rPr>
              <w:t>)</w:t>
            </w:r>
            <w:r>
              <w:rPr>
                <w:spacing w:val="14"/>
                <w:sz w:val="24"/>
              </w:rPr>
              <w:t> </w:t>
            </w:r>
            <w:r>
              <w:rPr>
                <w:w w:val="89"/>
                <w:sz w:val="24"/>
              </w:rPr>
              <w:t>by</w:t>
            </w:r>
            <w:r>
              <w:rPr>
                <w:spacing w:val="12"/>
                <w:sz w:val="24"/>
              </w:rPr>
              <w:t> </w:t>
            </w:r>
            <w:r>
              <w:rPr>
                <w:w w:val="88"/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2"/>
                <w:w w:val="109"/>
                <w:sz w:val="24"/>
              </w:rPr>
              <w:t>G</w:t>
            </w:r>
            <w:r>
              <w:rPr>
                <w:spacing w:val="2"/>
                <w:w w:val="102"/>
                <w:sz w:val="24"/>
              </w:rPr>
              <w:t>o</w:t>
            </w:r>
            <w:r>
              <w:rPr>
                <w:w w:val="90"/>
                <w:sz w:val="24"/>
              </w:rPr>
              <w:t>vernment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2"/>
                <w:w w:val="102"/>
                <w:sz w:val="24"/>
              </w:rPr>
              <w:t>o</w:t>
            </w:r>
            <w:r>
              <w:rPr>
                <w:w w:val="67"/>
                <w:sz w:val="24"/>
              </w:rPr>
              <w:t>f</w:t>
            </w:r>
            <w:r>
              <w:rPr>
                <w:spacing w:val="12"/>
                <w:sz w:val="24"/>
              </w:rPr>
              <w:t> </w:t>
            </w:r>
            <w:r>
              <w:rPr>
                <w:w w:val="87"/>
                <w:sz w:val="24"/>
              </w:rPr>
              <w:t>S</w:t>
            </w:r>
            <w:r>
              <w:rPr>
                <w:spacing w:val="-3"/>
                <w:w w:val="87"/>
                <w:sz w:val="24"/>
              </w:rPr>
              <w:t>a</w:t>
            </w:r>
            <w:r>
              <w:rPr>
                <w:spacing w:val="2"/>
                <w:w w:val="76"/>
                <w:sz w:val="24"/>
              </w:rPr>
              <w:t>i</w:t>
            </w:r>
            <w:r>
              <w:rPr>
                <w:w w:val="88"/>
                <w:sz w:val="24"/>
              </w:rPr>
              <w:t>nt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2"/>
                <w:w w:val="96"/>
                <w:sz w:val="24"/>
              </w:rPr>
              <w:t>L</w:t>
            </w:r>
            <w:r>
              <w:rPr>
                <w:w w:val="90"/>
                <w:sz w:val="24"/>
              </w:rPr>
              <w:t>u</w:t>
            </w:r>
            <w:r>
              <w:rPr>
                <w:spacing w:val="-6"/>
                <w:w w:val="90"/>
                <w:sz w:val="24"/>
              </w:rPr>
              <w:t>c</w:t>
            </w:r>
            <w:r>
              <w:rPr>
                <w:spacing w:val="2"/>
                <w:w w:val="76"/>
                <w:sz w:val="24"/>
              </w:rPr>
              <w:t>i</w:t>
            </w:r>
            <w:r>
              <w:rPr>
                <w:w w:val="81"/>
                <w:sz w:val="24"/>
              </w:rPr>
              <w:t>a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2"/>
                <w:w w:val="88"/>
                <w:sz w:val="24"/>
              </w:rPr>
              <w:t>(</w:t>
            </w:r>
            <w:r>
              <w:rPr>
                <w:spacing w:val="-3"/>
                <w:w w:val="109"/>
                <w:sz w:val="24"/>
              </w:rPr>
              <w:t>G</w:t>
            </w:r>
            <w:r>
              <w:rPr>
                <w:spacing w:val="2"/>
                <w:w w:val="122"/>
                <w:sz w:val="24"/>
              </w:rPr>
              <w:t>O</w:t>
            </w:r>
            <w:r>
              <w:rPr>
                <w:w w:val="96"/>
                <w:sz w:val="24"/>
              </w:rPr>
              <w:t>S</w:t>
            </w:r>
            <w:r>
              <w:rPr>
                <w:spacing w:val="2"/>
                <w:w w:val="96"/>
                <w:sz w:val="24"/>
              </w:rPr>
              <w:t>L</w:t>
            </w:r>
            <w:r>
              <w:rPr>
                <w:spacing w:val="-3"/>
                <w:w w:val="88"/>
                <w:sz w:val="24"/>
              </w:rPr>
              <w:t>)</w:t>
            </w:r>
            <w:r>
              <w:rPr>
                <w:w w:val="59"/>
                <w:sz w:val="24"/>
              </w:rPr>
              <w:t>.</w:t>
            </w:r>
            <w:r>
              <w:rPr>
                <w:spacing w:val="9"/>
                <w:sz w:val="24"/>
              </w:rPr>
              <w:t> </w:t>
            </w:r>
            <w:r>
              <w:rPr>
                <w:w w:val="94"/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w w:val="88"/>
                <w:sz w:val="24"/>
              </w:rPr>
              <w:t>m</w:t>
            </w:r>
            <w:r>
              <w:rPr>
                <w:spacing w:val="2"/>
                <w:w w:val="88"/>
                <w:sz w:val="24"/>
              </w:rPr>
              <w:t>a</w:t>
            </w:r>
            <w:r>
              <w:rPr>
                <w:w w:val="91"/>
                <w:sz w:val="24"/>
              </w:rPr>
              <w:t>n</w:t>
            </w:r>
            <w:r>
              <w:rPr>
                <w:spacing w:val="-3"/>
                <w:w w:val="91"/>
                <w:sz w:val="24"/>
              </w:rPr>
              <w:t>d</w:t>
            </w:r>
            <w:r>
              <w:rPr>
                <w:spacing w:val="2"/>
                <w:w w:val="81"/>
                <w:sz w:val="24"/>
              </w:rPr>
              <w:t>a</w:t>
            </w:r>
            <w:r>
              <w:rPr>
                <w:w w:val="86"/>
                <w:sz w:val="24"/>
              </w:rPr>
              <w:t>te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2"/>
                <w:w w:val="102"/>
                <w:sz w:val="24"/>
              </w:rPr>
              <w:t>o</w:t>
            </w:r>
            <w:r>
              <w:rPr>
                <w:w w:val="67"/>
                <w:sz w:val="24"/>
              </w:rPr>
              <w:t>f</w:t>
            </w:r>
            <w:r>
              <w:rPr>
                <w:spacing w:val="12"/>
                <w:sz w:val="24"/>
              </w:rPr>
              <w:t> </w:t>
            </w:r>
            <w:r>
              <w:rPr>
                <w:w w:val="96"/>
                <w:sz w:val="24"/>
              </w:rPr>
              <w:t>S</w:t>
            </w:r>
            <w:r>
              <w:rPr>
                <w:spacing w:val="2"/>
                <w:w w:val="96"/>
                <w:sz w:val="24"/>
              </w:rPr>
              <w:t>L</w:t>
            </w:r>
            <w:r>
              <w:rPr>
                <w:w w:val="111"/>
                <w:sz w:val="24"/>
              </w:rPr>
              <w:t>DB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2"/>
                <w:w w:val="76"/>
                <w:sz w:val="24"/>
              </w:rPr>
              <w:t>i</w:t>
            </w:r>
            <w:r>
              <w:rPr>
                <w:w w:val="95"/>
                <w:sz w:val="24"/>
              </w:rPr>
              <w:t>s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6"/>
                <w:w w:val="83"/>
                <w:sz w:val="24"/>
              </w:rPr>
              <w:t>t</w:t>
            </w:r>
            <w:r>
              <w:rPr>
                <w:w w:val="102"/>
                <w:sz w:val="24"/>
              </w:rPr>
              <w:t>o</w:t>
            </w:r>
            <w:r>
              <w:rPr>
                <w:spacing w:val="14"/>
                <w:sz w:val="24"/>
              </w:rPr>
              <w:t> </w:t>
            </w:r>
            <w:r>
              <w:rPr>
                <w:w w:val="96"/>
                <w:sz w:val="24"/>
              </w:rPr>
              <w:t>m</w:t>
            </w:r>
            <w:r>
              <w:rPr>
                <w:spacing w:val="2"/>
                <w:w w:val="96"/>
                <w:sz w:val="24"/>
              </w:rPr>
              <w:t>o</w:t>
            </w:r>
            <w:r>
              <w:rPr>
                <w:spacing w:val="-6"/>
                <w:w w:val="89"/>
                <w:sz w:val="24"/>
              </w:rPr>
              <w:t>b</w:t>
            </w:r>
            <w:r>
              <w:rPr>
                <w:spacing w:val="2"/>
                <w:w w:val="76"/>
                <w:sz w:val="24"/>
              </w:rPr>
              <w:t>i</w:t>
            </w:r>
            <w:r>
              <w:rPr>
                <w:spacing w:val="-3"/>
                <w:w w:val="74"/>
                <w:sz w:val="24"/>
              </w:rPr>
              <w:t>l</w:t>
            </w:r>
            <w:r>
              <w:rPr>
                <w:spacing w:val="2"/>
                <w:w w:val="76"/>
                <w:sz w:val="24"/>
              </w:rPr>
              <w:t>i</w:t>
            </w:r>
            <w:r>
              <w:rPr>
                <w:w w:val="87"/>
                <w:sz w:val="24"/>
              </w:rPr>
              <w:t>ze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2"/>
                <w:w w:val="81"/>
                <w:sz w:val="24"/>
              </w:rPr>
              <w:t>a</w:t>
            </w:r>
            <w:r>
              <w:rPr>
                <w:spacing w:val="-6"/>
                <w:w w:val="91"/>
                <w:sz w:val="24"/>
              </w:rPr>
              <w:t>n</w:t>
            </w:r>
            <w:r>
              <w:rPr>
                <w:w w:val="91"/>
                <w:sz w:val="24"/>
              </w:rPr>
              <w:t>d</w:t>
            </w:r>
            <w:r>
              <w:rPr>
                <w:spacing w:val="14"/>
                <w:sz w:val="24"/>
              </w:rPr>
              <w:t> </w:t>
            </w:r>
            <w:r>
              <w:rPr>
                <w:w w:val="97"/>
                <w:sz w:val="24"/>
              </w:rPr>
              <w:t>pr</w:t>
            </w:r>
            <w:r>
              <w:rPr>
                <w:spacing w:val="2"/>
                <w:w w:val="97"/>
                <w:sz w:val="24"/>
              </w:rPr>
              <w:t>o</w:t>
            </w:r>
            <w:r>
              <w:rPr>
                <w:spacing w:val="-6"/>
                <w:w w:val="89"/>
                <w:sz w:val="24"/>
              </w:rPr>
              <w:t>v</w:t>
            </w:r>
            <w:r>
              <w:rPr>
                <w:spacing w:val="2"/>
                <w:w w:val="76"/>
                <w:sz w:val="24"/>
              </w:rPr>
              <w:t>i</w:t>
            </w:r>
            <w:r>
              <w:rPr>
                <w:spacing w:val="2"/>
                <w:w w:val="91"/>
                <w:sz w:val="24"/>
              </w:rPr>
              <w:t>d</w:t>
            </w:r>
            <w:r>
              <w:rPr>
                <w:w w:val="87"/>
                <w:sz w:val="24"/>
              </w:rPr>
              <w:t>e </w:t>
            </w:r>
            <w:r>
              <w:rPr>
                <w:w w:val="90"/>
                <w:sz w:val="24"/>
              </w:rPr>
              <w:t>finance for and promote and facilitate the expansion and strengthening of the economic development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5"/>
                <w:sz w:val="24"/>
              </w:rPr>
              <w:t>of Saint Lucia. This is achieved through normal development banking activities; negotiating and accepting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0"/>
                <w:sz w:val="24"/>
              </w:rPr>
              <w:t>loans and credits; making loans and credits for development enterprises in priority areas; providing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technical assistance (TA) to development enterprises; and such other things considered necessary in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 pursuit of socio-economic and capital market development in Saint Lucia and the sub-region.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Reports on the Poverty Assessment in Saint Lucia, suggest that there is a huge deficit in the housing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stock, particularly at the low and middle-income levels. Given that affordable housing is a critical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development priority, the SLDB is expected to play a pivotal role in developing an innovative and</w:t>
            </w:r>
            <w:r>
              <w:rPr>
                <w:spacing w:val="-66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transformative housing program that will make housing more affordable and provide improved access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vulnerable.</w:t>
            </w:r>
          </w:p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1.02</w:t>
            </w:r>
          </w:p>
          <w:p>
            <w:pPr>
              <w:pStyle w:val="TableParagraph"/>
              <w:spacing w:before="2"/>
              <w:ind w:left="7" w:right="-1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Bank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has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developed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Strategic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Plan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guide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its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operations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over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next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three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(3)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years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-66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committed to delivering on its mandate in a viable and sustainable manner. Aligned with its current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Strategic Plan (2022-2025), SLDB is taking steps to refocus the organization to meet its objective of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becoming a more viable and competitive entity within the next three years.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One of the Bank’s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immediate focus is to roll out a resilient, affordable housing program to the citizens of Saint Lucia.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Despite the number of players in the mortgage market and the adversarial impact of loan migration on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Bank’s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income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streams,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there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still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considerable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need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affordable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housing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vulnerable,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underserved and excluded segments of the population. Affordability continues to be a major challenge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 those desirous of land and home ownership.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 unaffordability stems from the increasing cost of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residential lots and construction. Cognizant of this binding constraint, the St. Lucia Development Bank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("SLDB") is seeking to develop a low to middle-income housing project to target the most vulnerable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 those of lesser economic means. The Bank in </w:t>
            </w:r>
            <w:r>
              <w:rPr>
                <w:b/>
                <w:w w:val="90"/>
                <w:sz w:val="24"/>
              </w:rPr>
              <w:t>September of 2023 </w:t>
            </w:r>
            <w:r>
              <w:rPr>
                <w:w w:val="90"/>
                <w:sz w:val="24"/>
              </w:rPr>
              <w:t>got approval for a line of credit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of USD 20 million from the Republic of China, through the Taiwanese Exim Bank.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 approved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effects: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09" w:val="left" w:leader="none"/>
              </w:tabs>
              <w:spacing w:line="273" w:lineRule="exact" w:before="0" w:after="0"/>
              <w:ind w:left="1808" w:right="0" w:hanging="36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Enhancing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Banks’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ability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provide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affordable opportunities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housing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low</w:t>
            </w:r>
          </w:p>
          <w:p>
            <w:pPr>
              <w:pStyle w:val="TableParagraph"/>
              <w:spacing w:before="2"/>
              <w:ind w:left="180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to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middle-income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earners.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09" w:val="left" w:leader="none"/>
              </w:tabs>
              <w:spacing w:line="277" w:lineRule="exact" w:before="1" w:after="0"/>
              <w:ind w:left="1808" w:right="0" w:hanging="36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Enhancing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the</w:t>
            </w:r>
            <w:r>
              <w:rPr>
                <w:spacing w:val="2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Bank’s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financial</w:t>
            </w:r>
            <w:r>
              <w:rPr>
                <w:spacing w:val="2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performance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809" w:val="left" w:leader="none"/>
              </w:tabs>
              <w:spacing w:line="277" w:lineRule="exact" w:before="0" w:after="0"/>
              <w:ind w:left="1808" w:right="0" w:hanging="36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Preserving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Bank’s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Housing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portfolio</w:t>
            </w: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7" w:lineRule="auto" w:before="1"/>
              <w:ind w:left="7" w:right="-1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As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such,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Bank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currently reviewing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strategies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designs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use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funds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achieve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66"/>
                <w:w w:val="95"/>
                <w:sz w:val="24"/>
              </w:rPr>
              <w:t> </w:t>
            </w:r>
            <w:r>
              <w:rPr>
                <w:sz w:val="24"/>
              </w:rPr>
              <w:t>maximum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returns.</w:t>
            </w:r>
          </w:p>
        </w:tc>
      </w:tr>
    </w:tbl>
    <w:p>
      <w:pPr>
        <w:spacing w:after="0" w:line="237" w:lineRule="auto"/>
        <w:jc w:val="both"/>
        <w:rPr>
          <w:sz w:val="24"/>
        </w:rPr>
        <w:sectPr>
          <w:type w:val="continuous"/>
          <w:pgSz w:w="12240" w:h="15840"/>
          <w:pgMar w:top="1160" w:bottom="280" w:left="1300" w:right="700"/>
        </w:sectPr>
      </w:pPr>
    </w:p>
    <w:p>
      <w:pPr>
        <w:pStyle w:val="BodyText"/>
        <w:spacing w:before="10"/>
        <w:rPr>
          <w:rFonts w:ascii="Times New Roman"/>
          <w:sz w:val="2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5"/>
      </w:tblGrid>
      <w:tr>
        <w:trPr>
          <w:trHeight w:val="580" w:hRule="atLeast"/>
        </w:trPr>
        <w:tc>
          <w:tcPr>
            <w:tcW w:w="9995" w:type="dxa"/>
            <w:tcBorders>
              <w:bottom w:val="thinThickMediumGap" w:sz="6" w:space="0" w:color="000000"/>
            </w:tcBorders>
          </w:tcPr>
          <w:p>
            <w:pPr>
              <w:pStyle w:val="TableParagraph"/>
              <w:spacing w:line="368" w:lineRule="exact"/>
              <w:rPr>
                <w:b/>
                <w:sz w:val="32"/>
              </w:rPr>
            </w:pPr>
            <w:r>
              <w:rPr>
                <w:b/>
                <w:spacing w:val="18"/>
                <w:w w:val="94"/>
                <w:sz w:val="32"/>
              </w:rPr>
              <w:t>2</w:t>
            </w:r>
            <w:r>
              <w:rPr>
                <w:b/>
                <w:w w:val="73"/>
                <w:sz w:val="32"/>
              </w:rPr>
              <w:t>.</w:t>
            </w:r>
            <w:r>
              <w:rPr>
                <w:b/>
                <w:spacing w:val="31"/>
                <w:sz w:val="32"/>
              </w:rPr>
              <w:t> </w:t>
            </w:r>
            <w:r>
              <w:rPr>
                <w:b/>
                <w:spacing w:val="19"/>
                <w:w w:val="124"/>
                <w:sz w:val="32"/>
              </w:rPr>
              <w:t>O</w:t>
            </w:r>
            <w:r>
              <w:rPr>
                <w:b/>
                <w:spacing w:val="21"/>
                <w:w w:val="117"/>
                <w:sz w:val="32"/>
              </w:rPr>
              <w:t>B</w:t>
            </w:r>
            <w:r>
              <w:rPr>
                <w:b/>
                <w:spacing w:val="18"/>
                <w:w w:val="62"/>
                <w:sz w:val="32"/>
              </w:rPr>
              <w:t>J</w:t>
            </w:r>
            <w:r>
              <w:rPr>
                <w:b/>
                <w:spacing w:val="21"/>
                <w:w w:val="111"/>
                <w:sz w:val="32"/>
              </w:rPr>
              <w:t>E</w:t>
            </w:r>
            <w:r>
              <w:rPr>
                <w:b/>
                <w:spacing w:val="17"/>
                <w:w w:val="126"/>
                <w:sz w:val="32"/>
              </w:rPr>
              <w:t>C</w:t>
            </w:r>
            <w:r>
              <w:rPr>
                <w:b/>
                <w:spacing w:val="19"/>
                <w:w w:val="117"/>
                <w:sz w:val="32"/>
              </w:rPr>
              <w:t>T</w:t>
            </w:r>
            <w:r>
              <w:rPr>
                <w:b/>
                <w:spacing w:val="18"/>
                <w:w w:val="119"/>
                <w:sz w:val="32"/>
              </w:rPr>
              <w:t>I</w:t>
            </w:r>
            <w:r>
              <w:rPr>
                <w:b/>
                <w:spacing w:val="19"/>
                <w:w w:val="115"/>
                <w:sz w:val="32"/>
              </w:rPr>
              <w:t>V</w:t>
            </w:r>
            <w:r>
              <w:rPr>
                <w:b/>
                <w:spacing w:val="21"/>
                <w:w w:val="111"/>
                <w:sz w:val="32"/>
              </w:rPr>
              <w:t>E</w:t>
            </w:r>
            <w:r>
              <w:rPr>
                <w:b/>
                <w:w w:val="118"/>
                <w:sz w:val="32"/>
              </w:rPr>
              <w:t>S</w:t>
            </w:r>
          </w:p>
        </w:tc>
      </w:tr>
      <w:tr>
        <w:trPr>
          <w:trHeight w:val="1199" w:hRule="atLeast"/>
        </w:trPr>
        <w:tc>
          <w:tcPr>
            <w:tcW w:w="9995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before="7"/>
              <w:ind w:right="9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The overall objective of this assignment is the provision of technical and financial advice to the SLDB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w w:val="85"/>
                <w:sz w:val="24"/>
              </w:rPr>
              <w:t>to develop an affordable, resilient housing program that is efficient and transparent which will effectively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stakeholders.</w:t>
            </w:r>
          </w:p>
        </w:tc>
      </w:tr>
      <w:tr>
        <w:trPr>
          <w:trHeight w:val="936" w:hRule="atLeast"/>
        </w:trPr>
        <w:tc>
          <w:tcPr>
            <w:tcW w:w="9995" w:type="dxa"/>
            <w:tcBorders>
              <w:bottom w:val="thinThickMediumGap" w:sz="6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  <w:r>
              <w:rPr>
                <w:b/>
                <w:w w:val="110"/>
                <w:sz w:val="32"/>
              </w:rPr>
              <w:t>3.</w:t>
            </w:r>
            <w:r>
              <w:rPr>
                <w:b/>
                <w:spacing w:val="58"/>
                <w:w w:val="110"/>
                <w:sz w:val="32"/>
              </w:rPr>
              <w:t> </w:t>
            </w:r>
            <w:r>
              <w:rPr>
                <w:b/>
                <w:spacing w:val="15"/>
                <w:w w:val="110"/>
                <w:sz w:val="32"/>
              </w:rPr>
              <w:t>SCOPE</w:t>
            </w:r>
            <w:r>
              <w:rPr>
                <w:b/>
                <w:spacing w:val="62"/>
                <w:w w:val="110"/>
                <w:sz w:val="32"/>
              </w:rPr>
              <w:t> </w:t>
            </w:r>
            <w:r>
              <w:rPr>
                <w:b/>
                <w:spacing w:val="9"/>
                <w:w w:val="110"/>
                <w:sz w:val="32"/>
              </w:rPr>
              <w:t>OF</w:t>
            </w:r>
            <w:r>
              <w:rPr>
                <w:b/>
                <w:spacing w:val="62"/>
                <w:w w:val="110"/>
                <w:sz w:val="32"/>
              </w:rPr>
              <w:t> </w:t>
            </w:r>
            <w:r>
              <w:rPr>
                <w:b/>
                <w:spacing w:val="16"/>
                <w:w w:val="110"/>
                <w:sz w:val="32"/>
              </w:rPr>
              <w:t>SERVICES</w:t>
            </w:r>
          </w:p>
        </w:tc>
      </w:tr>
      <w:tr>
        <w:trPr>
          <w:trHeight w:val="5019" w:hRule="atLeast"/>
        </w:trPr>
        <w:tc>
          <w:tcPr>
            <w:tcW w:w="9995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Consultant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shall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engaged primarily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 an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independent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third-party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consultant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 provide</w:t>
            </w:r>
            <w:r>
              <w:rPr>
                <w:spacing w:val="-62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technical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financial</w:t>
            </w:r>
            <w:r>
              <w:rPr>
                <w:spacing w:val="-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advisory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services,</w:t>
            </w: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scope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services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includes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following:</w:t>
            </w: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00" w:val="left" w:leader="none"/>
              </w:tabs>
              <w:spacing w:line="240" w:lineRule="auto" w:before="0" w:after="0"/>
              <w:ind w:left="399" w:right="0" w:hanging="4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Technical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ind w:right="5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Drafting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three (3)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housing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concepts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for the utilization of resources</w:t>
            </w:r>
            <w:r>
              <w:rPr>
                <w:spacing w:val="50"/>
                <w:sz w:val="24"/>
              </w:rPr>
              <w:t> </w:t>
            </w:r>
            <w:r>
              <w:rPr>
                <w:w w:val="85"/>
                <w:sz w:val="24"/>
              </w:rPr>
              <w:t>available from the line of credit from</w:t>
            </w:r>
            <w:r>
              <w:rPr>
                <w:spacing w:val="1"/>
                <w:w w:val="8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Taiwanese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Exim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Bank.</w:t>
            </w:r>
            <w:r>
              <w:rPr>
                <w:spacing w:val="4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Consideration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should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given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starter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housing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project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one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6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options.</w:t>
            </w:r>
            <w:r>
              <w:rPr>
                <w:spacing w:val="-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At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minimum,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concepts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shall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include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following:</w:t>
            </w: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470" w:val="left" w:leader="none"/>
                <w:tab w:pos="471" w:val="left" w:leader="none"/>
              </w:tabs>
              <w:spacing w:line="240" w:lineRule="auto" w:before="0" w:after="0"/>
              <w:ind w:left="470" w:right="328" w:hanging="36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An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overview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local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housing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market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demand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supply</w:t>
            </w:r>
            <w:r>
              <w:rPr>
                <w:spacing w:val="1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considerations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incorporated</w:t>
            </w:r>
            <w:r>
              <w:rPr>
                <w:spacing w:val="-62"/>
                <w:w w:val="9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review.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470" w:val="left" w:leader="none"/>
                <w:tab w:pos="471" w:val="left" w:leader="none"/>
              </w:tabs>
              <w:spacing w:line="242" w:lineRule="auto" w:before="0" w:after="0"/>
              <w:ind w:left="470" w:right="410" w:hanging="36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A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developed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business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case/model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each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proposed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concept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based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sound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research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85"/>
                <w:sz w:val="24"/>
              </w:rPr>
              <w:t>data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and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creating</w:t>
            </w:r>
            <w:r>
              <w:rPr>
                <w:spacing w:val="17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optimal</w:t>
            </w:r>
            <w:r>
              <w:rPr>
                <w:spacing w:val="2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financial</w:t>
            </w:r>
            <w:r>
              <w:rPr>
                <w:spacing w:val="15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structure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model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that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would</w:t>
            </w:r>
            <w:r>
              <w:rPr>
                <w:spacing w:val="2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be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suitable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and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palatable</w:t>
            </w:r>
            <w:r>
              <w:rPr>
                <w:spacing w:val="1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for</w:t>
            </w:r>
            <w:r>
              <w:rPr>
                <w:spacing w:val="-58"/>
                <w:w w:val="85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investors.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470" w:val="left" w:leader="none"/>
                <w:tab w:pos="471" w:val="left" w:leader="none"/>
              </w:tabs>
              <w:spacing w:line="270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Provide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each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concept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detailed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technical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review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should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incorporate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assessment</w:t>
            </w:r>
          </w:p>
          <w:p>
            <w:pPr>
              <w:pStyle w:val="TableParagraph"/>
              <w:spacing w:line="261" w:lineRule="exact"/>
              <w:ind w:left="470"/>
              <w:rPr>
                <w:sz w:val="24"/>
              </w:rPr>
            </w:pPr>
            <w:r>
              <w:rPr>
                <w:w w:val="90"/>
                <w:sz w:val="24"/>
              </w:rPr>
              <w:t>of</w:t>
            </w:r>
            <w:r>
              <w:rPr>
                <w:spacing w:val="4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following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areas: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76" w:lineRule="exact" w:before="0" w:after="0"/>
        <w:ind w:left="1331" w:right="0" w:hanging="360"/>
        <w:jc w:val="left"/>
        <w:rPr>
          <w:sz w:val="24"/>
        </w:rPr>
      </w:pPr>
      <w:r>
        <w:rPr>
          <w:w w:val="85"/>
          <w:sz w:val="24"/>
        </w:rPr>
        <w:t>Location/site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analysis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77" w:lineRule="exact" w:before="0" w:after="0"/>
        <w:ind w:left="1331" w:right="0" w:hanging="360"/>
        <w:jc w:val="left"/>
        <w:rPr>
          <w:sz w:val="24"/>
        </w:rPr>
      </w:pPr>
      <w:r>
        <w:rPr>
          <w:w w:val="85"/>
          <w:sz w:val="24"/>
        </w:rPr>
        <w:t>Site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suitability,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access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to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basic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amenities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40" w:lineRule="auto" w:before="1" w:after="0"/>
        <w:ind w:left="1331" w:right="0" w:hanging="360"/>
        <w:jc w:val="left"/>
        <w:rPr>
          <w:sz w:val="24"/>
        </w:rPr>
      </w:pPr>
      <w:r>
        <w:rPr>
          <w:w w:val="85"/>
          <w:sz w:val="24"/>
        </w:rPr>
        <w:t>Existing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land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use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and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ecological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impact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(if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any)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77" w:lineRule="exact" w:before="2" w:after="0"/>
        <w:ind w:left="1331" w:right="0" w:hanging="360"/>
        <w:jc w:val="left"/>
        <w:rPr>
          <w:sz w:val="24"/>
        </w:rPr>
      </w:pPr>
      <w:r>
        <w:rPr>
          <w:sz w:val="24"/>
        </w:rPr>
        <w:t>Density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77" w:lineRule="exact" w:before="0" w:after="0"/>
        <w:ind w:left="1331" w:right="0" w:hanging="360"/>
        <w:jc w:val="left"/>
        <w:rPr>
          <w:sz w:val="24"/>
        </w:rPr>
      </w:pPr>
      <w:r>
        <w:rPr>
          <w:w w:val="90"/>
          <w:sz w:val="24"/>
        </w:rPr>
        <w:t>Proposed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housing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/construction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methodologies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40" w:lineRule="auto" w:before="1" w:after="0"/>
        <w:ind w:left="1331" w:right="0" w:hanging="360"/>
        <w:jc w:val="left"/>
        <w:rPr>
          <w:sz w:val="24"/>
        </w:rPr>
      </w:pPr>
      <w:r>
        <w:rPr>
          <w:sz w:val="24"/>
        </w:rPr>
        <w:t>Infrastructure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77" w:lineRule="exact" w:before="1" w:after="0"/>
        <w:ind w:left="1331" w:right="0" w:hanging="360"/>
        <w:jc w:val="left"/>
        <w:rPr>
          <w:sz w:val="24"/>
        </w:rPr>
      </w:pPr>
      <w:r>
        <w:rPr>
          <w:w w:val="90"/>
          <w:sz w:val="24"/>
        </w:rPr>
        <w:t>Infrastructure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provision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and maintenance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77" w:lineRule="exact" w:before="0" w:after="0"/>
        <w:ind w:left="1331" w:right="0" w:hanging="360"/>
        <w:jc w:val="left"/>
        <w:rPr>
          <w:sz w:val="24"/>
        </w:rPr>
      </w:pPr>
      <w:r>
        <w:rPr>
          <w:w w:val="95"/>
          <w:sz w:val="24"/>
        </w:rPr>
        <w:t>Water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supply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40" w:lineRule="auto" w:before="2" w:after="0"/>
        <w:ind w:left="1331" w:right="0" w:hanging="360"/>
        <w:jc w:val="left"/>
        <w:rPr>
          <w:sz w:val="24"/>
        </w:rPr>
      </w:pPr>
      <w:r>
        <w:rPr>
          <w:w w:val="95"/>
          <w:sz w:val="24"/>
        </w:rPr>
        <w:t>Sanitation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77" w:lineRule="exact" w:before="1" w:after="0"/>
        <w:ind w:left="1331" w:right="0" w:hanging="360"/>
        <w:jc w:val="left"/>
        <w:rPr>
          <w:sz w:val="24"/>
        </w:rPr>
      </w:pPr>
      <w:r>
        <w:rPr>
          <w:sz w:val="24"/>
        </w:rPr>
        <w:t>Energy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77" w:lineRule="exact" w:before="0" w:after="0"/>
        <w:ind w:left="1331" w:right="0" w:hanging="360"/>
        <w:jc w:val="left"/>
        <w:rPr>
          <w:sz w:val="24"/>
        </w:rPr>
      </w:pPr>
      <w:r>
        <w:rPr>
          <w:w w:val="105"/>
          <w:sz w:val="24"/>
        </w:rPr>
        <w:t>ICT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40" w:lineRule="auto" w:before="2" w:after="0"/>
        <w:ind w:left="1331" w:right="0" w:hanging="360"/>
        <w:jc w:val="left"/>
        <w:rPr>
          <w:sz w:val="24"/>
        </w:rPr>
      </w:pPr>
      <w:r>
        <w:rPr>
          <w:sz w:val="24"/>
        </w:rPr>
        <w:t>Mobility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77" w:lineRule="exact" w:before="1" w:after="0"/>
        <w:ind w:left="1331" w:right="0" w:hanging="360"/>
        <w:jc w:val="left"/>
        <w:rPr>
          <w:sz w:val="24"/>
        </w:rPr>
      </w:pPr>
      <w:r>
        <w:rPr>
          <w:w w:val="95"/>
          <w:sz w:val="24"/>
        </w:rPr>
        <w:t>Regulatory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requirements-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Development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Control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Authority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(DCA)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77" w:lineRule="exact" w:before="0" w:after="0"/>
        <w:ind w:left="1331" w:right="0" w:hanging="360"/>
        <w:jc w:val="left"/>
        <w:rPr>
          <w:sz w:val="24"/>
        </w:rPr>
      </w:pPr>
      <w:r>
        <w:rPr>
          <w:w w:val="90"/>
          <w:sz w:val="24"/>
        </w:rPr>
        <w:t>Solid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Waste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Management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40" w:lineRule="auto" w:before="1" w:after="0"/>
        <w:ind w:left="1331" w:right="0" w:hanging="360"/>
        <w:jc w:val="left"/>
        <w:rPr>
          <w:sz w:val="24"/>
        </w:rPr>
      </w:pPr>
      <w:r>
        <w:rPr>
          <w:w w:val="90"/>
          <w:sz w:val="24"/>
        </w:rPr>
        <w:t>Greening</w:t>
      </w:r>
      <w:r>
        <w:rPr>
          <w:spacing w:val="26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35"/>
          <w:w w:val="90"/>
          <w:sz w:val="24"/>
        </w:rPr>
        <w:t> </w:t>
      </w:r>
      <w:r>
        <w:rPr>
          <w:w w:val="90"/>
          <w:sz w:val="24"/>
        </w:rPr>
        <w:t>Environmental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Conservation</w:t>
      </w:r>
      <w:r>
        <w:rPr>
          <w:spacing w:val="30"/>
          <w:w w:val="90"/>
          <w:sz w:val="24"/>
        </w:rPr>
        <w:t> </w:t>
      </w:r>
      <w:r>
        <w:rPr>
          <w:w w:val="90"/>
          <w:sz w:val="24"/>
        </w:rPr>
        <w:t>Measures</w:t>
      </w:r>
      <w:r>
        <w:rPr>
          <w:spacing w:val="34"/>
          <w:w w:val="90"/>
          <w:sz w:val="24"/>
        </w:rPr>
        <w:t> </w:t>
      </w:r>
      <w:r>
        <w:rPr>
          <w:w w:val="90"/>
          <w:sz w:val="24"/>
        </w:rPr>
        <w:t>(ECM)</w:t>
      </w:r>
    </w:p>
    <w:p>
      <w:pPr>
        <w:pStyle w:val="ListParagraph"/>
        <w:numPr>
          <w:ilvl w:val="0"/>
          <w:numId w:val="3"/>
        </w:numPr>
        <w:tabs>
          <w:tab w:pos="1331" w:val="left" w:leader="none"/>
        </w:tabs>
        <w:spacing w:line="277" w:lineRule="exact" w:before="2" w:after="0"/>
        <w:ind w:left="1331" w:right="0" w:hanging="360"/>
        <w:jc w:val="left"/>
        <w:rPr>
          <w:sz w:val="24"/>
        </w:rPr>
      </w:pPr>
      <w:r>
        <w:rPr>
          <w:spacing w:val="-1"/>
          <w:w w:val="95"/>
          <w:sz w:val="24"/>
        </w:rPr>
        <w:t>Redress</w:t>
      </w:r>
      <w:r>
        <w:rPr>
          <w:spacing w:val="-13"/>
          <w:w w:val="95"/>
          <w:sz w:val="24"/>
        </w:rPr>
        <w:t> </w:t>
      </w:r>
      <w:r>
        <w:rPr>
          <w:spacing w:val="-1"/>
          <w:w w:val="95"/>
          <w:sz w:val="24"/>
        </w:rPr>
        <w:t>Mechanisms</w:t>
      </w:r>
    </w:p>
    <w:p>
      <w:pPr>
        <w:pStyle w:val="BodyText"/>
        <w:tabs>
          <w:tab w:pos="970" w:val="left" w:leader="none"/>
          <w:tab w:pos="9974" w:val="left" w:leader="none"/>
        </w:tabs>
        <w:spacing w:line="277" w:lineRule="exact"/>
        <w:ind w:left="140"/>
      </w:pPr>
      <w:r>
        <w:rPr>
          <w:w w:val="92"/>
          <w:u w:val="single" w:color="BEBEBE"/>
        </w:rPr>
        <w:t> </w:t>
      </w:r>
      <w:r>
        <w:rPr>
          <w:u w:val="single" w:color="BEBEBE"/>
        </w:rPr>
        <w:tab/>
      </w:r>
      <w:r>
        <w:rPr>
          <w:w w:val="90"/>
          <w:u w:val="single" w:color="BEBEBE"/>
        </w:rPr>
        <w:t>17.</w:t>
      </w:r>
      <w:r>
        <w:rPr>
          <w:spacing w:val="1"/>
          <w:w w:val="90"/>
          <w:u w:val="single" w:color="BEBEBE"/>
        </w:rPr>
        <w:t> </w:t>
      </w:r>
      <w:r>
        <w:rPr>
          <w:w w:val="90"/>
          <w:u w:val="single" w:color="BEBEBE"/>
        </w:rPr>
        <w:t>Other</w:t>
      </w:r>
      <w:r>
        <w:rPr>
          <w:spacing w:val="-2"/>
          <w:w w:val="90"/>
          <w:u w:val="single" w:color="BEBEBE"/>
        </w:rPr>
        <w:t> </w:t>
      </w:r>
      <w:r>
        <w:rPr>
          <w:w w:val="90"/>
          <w:u w:val="single" w:color="BEBEBE"/>
        </w:rPr>
        <w:t>social and</w:t>
      </w:r>
      <w:r>
        <w:rPr>
          <w:spacing w:val="1"/>
          <w:w w:val="90"/>
          <w:u w:val="single" w:color="BEBEBE"/>
        </w:rPr>
        <w:t> </w:t>
      </w:r>
      <w:r>
        <w:rPr>
          <w:w w:val="90"/>
          <w:u w:val="single" w:color="BEBEBE"/>
        </w:rPr>
        <w:t>environmental impact</w:t>
      </w:r>
      <w:r>
        <w:rPr>
          <w:u w:val="single" w:color="BEBEBE"/>
        </w:rPr>
        <w:tab/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0.525002pt;margin-top:13.833067pt;width:471.2pt;height:.5pt;mso-position-horizontal-relative:page;mso-position-vertical-relative:paragraph;z-index:-15728128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pStyle w:val="ListParagraph"/>
        <w:numPr>
          <w:ilvl w:val="1"/>
          <w:numId w:val="3"/>
        </w:numPr>
        <w:tabs>
          <w:tab w:pos="155" w:val="left" w:leader="none"/>
        </w:tabs>
        <w:spacing w:line="220" w:lineRule="exact" w:before="0" w:after="0"/>
        <w:ind w:left="8789" w:right="798" w:hanging="8789"/>
        <w:jc w:val="right"/>
        <w:rPr>
          <w:sz w:val="20"/>
        </w:rPr>
      </w:pPr>
      <w:r>
        <w:rPr>
          <w:w w:val="80"/>
          <w:sz w:val="20"/>
        </w:rPr>
        <w:t>|</w:t>
      </w:r>
      <w:r>
        <w:rPr>
          <w:spacing w:val="-1"/>
          <w:w w:val="80"/>
          <w:sz w:val="20"/>
        </w:rPr>
        <w:t> </w:t>
      </w:r>
      <w:r>
        <w:rPr>
          <w:color w:val="7E7E7E"/>
          <w:w w:val="85"/>
          <w:sz w:val="20"/>
        </w:rPr>
        <w:t>P</w:t>
      </w:r>
      <w:r>
        <w:rPr>
          <w:color w:val="7E7E7E"/>
          <w:spacing w:val="-1"/>
          <w:w w:val="85"/>
          <w:sz w:val="20"/>
        </w:rPr>
        <w:t> </w:t>
      </w:r>
      <w:r>
        <w:rPr>
          <w:color w:val="7E7E7E"/>
          <w:w w:val="85"/>
          <w:sz w:val="20"/>
        </w:rPr>
        <w:t>a</w:t>
      </w:r>
      <w:r>
        <w:rPr>
          <w:color w:val="7E7E7E"/>
          <w:spacing w:val="2"/>
          <w:w w:val="85"/>
          <w:sz w:val="20"/>
        </w:rPr>
        <w:t> </w:t>
      </w:r>
      <w:r>
        <w:rPr>
          <w:color w:val="7E7E7E"/>
          <w:w w:val="85"/>
          <w:sz w:val="20"/>
        </w:rPr>
        <w:t>g</w:t>
      </w:r>
      <w:r>
        <w:rPr>
          <w:color w:val="7E7E7E"/>
          <w:spacing w:val="1"/>
          <w:w w:val="85"/>
          <w:sz w:val="20"/>
        </w:rPr>
        <w:t> </w:t>
      </w:r>
      <w:r>
        <w:rPr>
          <w:color w:val="7E7E7E"/>
          <w:w w:val="85"/>
          <w:sz w:val="20"/>
        </w:rPr>
        <w:t>e</w:t>
      </w:r>
    </w:p>
    <w:p>
      <w:pPr>
        <w:spacing w:after="0" w:line="220" w:lineRule="exact"/>
        <w:jc w:val="right"/>
        <w:rPr>
          <w:sz w:val="20"/>
        </w:rPr>
        <w:sectPr>
          <w:pgSz w:w="12240" w:h="15840"/>
          <w:pgMar w:top="1500" w:bottom="280" w:left="1300" w:right="700"/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5"/>
      </w:tblGrid>
      <w:tr>
        <w:trPr>
          <w:trHeight w:val="5488" w:hRule="atLeast"/>
        </w:trPr>
        <w:tc>
          <w:tcPr>
            <w:tcW w:w="9995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</w:tabs>
              <w:spacing w:line="240" w:lineRule="auto" w:before="0" w:after="0"/>
              <w:ind w:left="470" w:right="279" w:hanging="361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Provide a detailed breakdown of each project </w:t>
            </w:r>
            <w:r>
              <w:rPr>
                <w:w w:val="95"/>
                <w:sz w:val="24"/>
              </w:rPr>
              <w:t>cost. Identify lessons learned from previous</w:t>
            </w:r>
            <w:r>
              <w:rPr>
                <w:spacing w:val="-66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housing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programs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identify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package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most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cost-effective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interventions.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</w:tabs>
              <w:spacing w:line="240" w:lineRule="auto" w:before="3" w:after="0"/>
              <w:ind w:left="470" w:right="261" w:hanging="36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Assess the commercial viability and bankability for each concept incorporating the financial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model assumptions, the modelling techniques, and sensitivity analysis in the evaluation.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assessment shall take the form of a cash flow analysis which should be presented in a reader-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friendly excel file. The assessment should also include a written description of the financial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inclusive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assumptions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outcomes.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1" w:val="left" w:leader="none"/>
              </w:tabs>
              <w:spacing w:line="240" w:lineRule="auto" w:before="0" w:after="0"/>
              <w:ind w:left="470" w:right="274" w:hanging="36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Conduct a high-level assessment of the project risks and mitigation methods for each concept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 provide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detailed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assessment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de-risking methodologies to address any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such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matters.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11" w:val="left" w:leader="none"/>
              </w:tabs>
              <w:spacing w:line="240" w:lineRule="auto" w:before="0" w:after="0"/>
              <w:ind w:left="510" w:right="0" w:hanging="40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Implementation-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Create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develop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implementation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framework.</w:t>
            </w: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491.7pt;height:.5pt;mso-position-horizontal-relative:char;mso-position-vertical-relative:line" coordorigin="0,0" coordsize="9834,10">
                  <v:rect style="position:absolute;left:0;top:0;width:9834;height:10" filled="true" fillcolor="#bebebe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900" w:val="left" w:leader="none"/>
                <w:tab w:pos="901" w:val="left" w:leader="none"/>
              </w:tabs>
              <w:spacing w:line="240" w:lineRule="auto" w:before="0" w:after="0"/>
              <w:ind w:left="900" w:right="0" w:hanging="36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Develop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map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out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approach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carry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out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each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concept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cost-effective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manner.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900" w:val="left" w:leader="none"/>
                <w:tab w:pos="901" w:val="left" w:leader="none"/>
              </w:tabs>
              <w:spacing w:line="240" w:lineRule="auto" w:before="0" w:after="0"/>
              <w:ind w:left="900" w:right="0" w:hanging="361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Provide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36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stakeholder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engagement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implementation</w:t>
            </w:r>
            <w:r>
              <w:rPr>
                <w:spacing w:val="33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plan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where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applicable.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900" w:val="left" w:leader="none"/>
                <w:tab w:pos="901" w:val="left" w:leader="none"/>
              </w:tabs>
              <w:spacing w:line="277" w:lineRule="exact" w:before="0" w:after="0"/>
              <w:ind w:left="900" w:right="0" w:hanging="36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Present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detailed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monitoring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plan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outputs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outcomes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each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concept.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900" w:val="left" w:leader="none"/>
                <w:tab w:pos="901" w:val="left" w:leader="none"/>
              </w:tabs>
              <w:spacing w:line="240" w:lineRule="auto" w:before="0" w:after="0"/>
              <w:ind w:left="900" w:right="4" w:hanging="360"/>
              <w:jc w:val="left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Provide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spacing w:val="-1"/>
                <w:w w:val="95"/>
                <w:sz w:val="24"/>
              </w:rPr>
              <w:t>recommendations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integration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required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across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government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private</w:t>
            </w:r>
            <w:r>
              <w:rPr>
                <w:spacing w:val="-66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sector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each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concept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successful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rollout of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project.</w:t>
            </w:r>
          </w:p>
        </w:tc>
      </w:tr>
      <w:tr>
        <w:trPr>
          <w:trHeight w:val="1038" w:hRule="atLeast"/>
        </w:trPr>
        <w:tc>
          <w:tcPr>
            <w:tcW w:w="9995" w:type="dxa"/>
            <w:tcBorders>
              <w:bottom w:val="thinThickMediumGap" w:sz="6" w:space="0" w:color="000000"/>
            </w:tcBorders>
          </w:tcPr>
          <w:p>
            <w:pPr>
              <w:pStyle w:val="TableParagraph"/>
              <w:spacing w:before="10"/>
              <w:rPr>
                <w:sz w:val="38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  <w:r>
              <w:rPr>
                <w:b/>
                <w:w w:val="105"/>
                <w:sz w:val="32"/>
              </w:rPr>
              <w:t>4. </w:t>
            </w:r>
            <w:r>
              <w:rPr>
                <w:b/>
                <w:spacing w:val="30"/>
                <w:w w:val="105"/>
                <w:sz w:val="32"/>
              </w:rPr>
              <w:t> </w:t>
            </w:r>
            <w:r>
              <w:rPr>
                <w:b/>
                <w:spacing w:val="17"/>
                <w:w w:val="105"/>
                <w:sz w:val="32"/>
              </w:rPr>
              <w:t>DELIVERABLES</w:t>
            </w:r>
          </w:p>
        </w:tc>
      </w:tr>
      <w:tr>
        <w:trPr>
          <w:trHeight w:val="2817" w:hRule="atLeast"/>
        </w:trPr>
        <w:tc>
          <w:tcPr>
            <w:tcW w:w="9995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before="2"/>
              <w:ind w:right="274"/>
              <w:rPr>
                <w:sz w:val="24"/>
              </w:rPr>
            </w:pPr>
            <w:r>
              <w:rPr>
                <w:w w:val="90"/>
                <w:sz w:val="24"/>
              </w:rPr>
              <w:t>The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Consultant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will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required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prepare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submit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two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copies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(one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hard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copy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one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electronic</w:t>
            </w:r>
            <w:r>
              <w:rPr>
                <w:spacing w:val="-6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copy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Microsoft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Word)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following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documents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SLDB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within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time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periods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indicated: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1" w:val="left" w:leader="none"/>
              </w:tabs>
              <w:spacing w:line="240" w:lineRule="auto" w:before="0" w:after="0"/>
              <w:ind w:left="720" w:right="0" w:hanging="361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Inception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within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fifteen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(15)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days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signing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contract.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1" w:val="left" w:leader="none"/>
              </w:tabs>
              <w:spacing w:line="240" w:lineRule="auto" w:before="1" w:after="0"/>
              <w:ind w:left="720" w:right="264" w:hanging="36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Within thirty (30) days of submission of the inception report the Consultant shall submit 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three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draft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concept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notes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cover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technical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scope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works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detailed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section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approval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Directors.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1" w:val="left" w:leader="none"/>
              </w:tabs>
              <w:spacing w:line="237" w:lineRule="auto" w:before="2" w:after="0"/>
              <w:ind w:left="720" w:right="269" w:hanging="36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The consultant shall submit the final project concept notes within fifteen (15) working days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review.</w:t>
            </w:r>
          </w:p>
        </w:tc>
      </w:tr>
      <w:tr>
        <w:trPr>
          <w:trHeight w:val="883" w:hRule="atLeast"/>
        </w:trPr>
        <w:tc>
          <w:tcPr>
            <w:tcW w:w="9995" w:type="dxa"/>
            <w:tcBorders>
              <w:bottom w:val="thinThickMediumGap" w:sz="6" w:space="0" w:color="000000"/>
            </w:tcBorders>
          </w:tcPr>
          <w:p>
            <w:pPr>
              <w:pStyle w:val="TableParagraph"/>
              <w:spacing w:before="296"/>
              <w:rPr>
                <w:b/>
                <w:sz w:val="32"/>
              </w:rPr>
            </w:pPr>
            <w:r>
              <w:rPr>
                <w:b/>
                <w:w w:val="115"/>
                <w:sz w:val="32"/>
              </w:rPr>
              <w:t>5.</w:t>
            </w:r>
            <w:r>
              <w:rPr>
                <w:b/>
                <w:spacing w:val="56"/>
                <w:w w:val="115"/>
                <w:sz w:val="32"/>
              </w:rPr>
              <w:t> </w:t>
            </w:r>
            <w:r>
              <w:rPr>
                <w:b/>
                <w:spacing w:val="17"/>
                <w:w w:val="115"/>
                <w:sz w:val="32"/>
              </w:rPr>
              <w:t>SPECIFICATION</w:t>
            </w:r>
            <w:r>
              <w:rPr>
                <w:b/>
                <w:spacing w:val="58"/>
                <w:w w:val="115"/>
                <w:sz w:val="32"/>
              </w:rPr>
              <w:t> </w:t>
            </w:r>
            <w:r>
              <w:rPr>
                <w:b/>
                <w:spacing w:val="9"/>
                <w:w w:val="115"/>
                <w:sz w:val="32"/>
              </w:rPr>
              <w:t>OF</w:t>
            </w:r>
            <w:r>
              <w:rPr>
                <w:b/>
                <w:spacing w:val="61"/>
                <w:w w:val="115"/>
                <w:sz w:val="32"/>
              </w:rPr>
              <w:t> </w:t>
            </w:r>
            <w:r>
              <w:rPr>
                <w:b/>
                <w:spacing w:val="12"/>
                <w:w w:val="115"/>
                <w:sz w:val="32"/>
              </w:rPr>
              <w:t>THE</w:t>
            </w:r>
            <w:r>
              <w:rPr>
                <w:b/>
                <w:spacing w:val="60"/>
                <w:w w:val="115"/>
                <w:sz w:val="32"/>
              </w:rPr>
              <w:t> </w:t>
            </w:r>
            <w:r>
              <w:rPr>
                <w:b/>
                <w:spacing w:val="17"/>
                <w:w w:val="115"/>
                <w:sz w:val="32"/>
              </w:rPr>
              <w:t>CONSULTANCY</w:t>
            </w:r>
          </w:p>
        </w:tc>
      </w:tr>
      <w:tr>
        <w:trPr>
          <w:trHeight w:val="843" w:hRule="atLeast"/>
        </w:trPr>
        <w:tc>
          <w:tcPr>
            <w:tcW w:w="9995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1136" w:val="left" w:leader="none"/>
              </w:tabs>
              <w:spacing w:line="240" w:lineRule="auto" w:before="3" w:after="0"/>
              <w:ind w:left="1135" w:right="0" w:hanging="41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Type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consultancy: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Individual</w:t>
            </w:r>
            <w:r>
              <w:rPr>
                <w:b/>
                <w:spacing w:val="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consultant</w:t>
            </w:r>
            <w:r>
              <w:rPr>
                <w:b/>
                <w:spacing w:val="13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or</w:t>
            </w:r>
            <w:r>
              <w:rPr>
                <w:b/>
                <w:spacing w:val="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Consulting</w:t>
            </w:r>
            <w:r>
              <w:rPr>
                <w:b/>
                <w:spacing w:val="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Firm</w:t>
            </w:r>
            <w:r>
              <w:rPr>
                <w:w w:val="95"/>
                <w:sz w:val="24"/>
              </w:rPr>
              <w:t>.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1136" w:val="left" w:leader="none"/>
              </w:tabs>
              <w:spacing w:line="265" w:lineRule="exact" w:before="0" w:after="0"/>
              <w:ind w:left="1135" w:right="0" w:hanging="416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Duration: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assignment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expected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completed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within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sixty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(60)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working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days.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558.230042pt;margin-top:403.619995pt;width:1pt;height:137.8pt;mso-position-horizontal-relative:page;mso-position-vertical-relative:page;z-index:-15900160" coordorigin="11165,8072" coordsize="20,2756" path="m11185,8072l11165,8072,11165,8322,11165,10828,11185,10828,11185,8322,11185,8072xe" filled="true" fillcolor="#ffffff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70.525002pt;margin-top:17.260078pt;width:471.2pt;height:.5pt;mso-position-horizontal-relative:page;mso-position-vertical-relative:paragraph;z-index:-15727104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pStyle w:val="ListParagraph"/>
        <w:numPr>
          <w:ilvl w:val="1"/>
          <w:numId w:val="3"/>
        </w:numPr>
        <w:tabs>
          <w:tab w:pos="155" w:val="left" w:leader="none"/>
        </w:tabs>
        <w:spacing w:line="220" w:lineRule="exact" w:before="0" w:after="0"/>
        <w:ind w:left="8789" w:right="798" w:hanging="8789"/>
        <w:jc w:val="right"/>
        <w:rPr>
          <w:sz w:val="20"/>
        </w:rPr>
      </w:pPr>
      <w:r>
        <w:rPr>
          <w:w w:val="80"/>
          <w:sz w:val="20"/>
        </w:rPr>
        <w:t>|</w:t>
      </w:r>
      <w:r>
        <w:rPr>
          <w:spacing w:val="-1"/>
          <w:w w:val="80"/>
          <w:sz w:val="20"/>
        </w:rPr>
        <w:t> </w:t>
      </w:r>
      <w:r>
        <w:rPr>
          <w:color w:val="7E7E7E"/>
          <w:w w:val="85"/>
          <w:sz w:val="20"/>
        </w:rPr>
        <w:t>P</w:t>
      </w:r>
      <w:r>
        <w:rPr>
          <w:color w:val="7E7E7E"/>
          <w:spacing w:val="-1"/>
          <w:w w:val="85"/>
          <w:sz w:val="20"/>
        </w:rPr>
        <w:t> </w:t>
      </w:r>
      <w:r>
        <w:rPr>
          <w:color w:val="7E7E7E"/>
          <w:w w:val="85"/>
          <w:sz w:val="20"/>
        </w:rPr>
        <w:t>a</w:t>
      </w:r>
      <w:r>
        <w:rPr>
          <w:color w:val="7E7E7E"/>
          <w:spacing w:val="2"/>
          <w:w w:val="85"/>
          <w:sz w:val="20"/>
        </w:rPr>
        <w:t> </w:t>
      </w:r>
      <w:r>
        <w:rPr>
          <w:color w:val="7E7E7E"/>
          <w:w w:val="85"/>
          <w:sz w:val="20"/>
        </w:rPr>
        <w:t>g</w:t>
      </w:r>
      <w:r>
        <w:rPr>
          <w:color w:val="7E7E7E"/>
          <w:spacing w:val="1"/>
          <w:w w:val="85"/>
          <w:sz w:val="20"/>
        </w:rPr>
        <w:t> </w:t>
      </w:r>
      <w:r>
        <w:rPr>
          <w:color w:val="7E7E7E"/>
          <w:w w:val="85"/>
          <w:sz w:val="20"/>
        </w:rPr>
        <w:t>e</w:t>
      </w:r>
    </w:p>
    <w:p>
      <w:pPr>
        <w:spacing w:after="0" w:line="220" w:lineRule="exact"/>
        <w:jc w:val="right"/>
        <w:rPr>
          <w:sz w:val="20"/>
        </w:rPr>
        <w:sectPr>
          <w:pgSz w:w="12240" w:h="15840"/>
          <w:pgMar w:top="1460" w:bottom="280" w:left="1300" w:right="700"/>
        </w:sectPr>
      </w:pPr>
    </w:p>
    <w:p>
      <w:pPr>
        <w:pStyle w:val="BodyText"/>
        <w:spacing w:before="7" w:after="1"/>
        <w:rPr>
          <w:sz w:val="25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5"/>
      </w:tblGrid>
      <w:tr>
        <w:trPr>
          <w:trHeight w:val="580" w:hRule="atLeast"/>
        </w:trPr>
        <w:tc>
          <w:tcPr>
            <w:tcW w:w="9355" w:type="dxa"/>
            <w:tcBorders>
              <w:bottom w:val="thinThickMediumGap" w:sz="6" w:space="0" w:color="000000"/>
            </w:tcBorders>
          </w:tcPr>
          <w:p>
            <w:pPr>
              <w:pStyle w:val="TableParagraph"/>
              <w:spacing w:line="368" w:lineRule="exact"/>
              <w:rPr>
                <w:b/>
                <w:sz w:val="32"/>
              </w:rPr>
            </w:pPr>
            <w:r>
              <w:rPr>
                <w:b/>
                <w:w w:val="115"/>
                <w:sz w:val="32"/>
              </w:rPr>
              <w:t>6.</w:t>
            </w:r>
            <w:r>
              <w:rPr>
                <w:b/>
                <w:spacing w:val="34"/>
                <w:w w:val="115"/>
                <w:sz w:val="32"/>
              </w:rPr>
              <w:t> </w:t>
            </w:r>
            <w:r>
              <w:rPr>
                <w:b/>
                <w:spacing w:val="17"/>
                <w:w w:val="115"/>
                <w:sz w:val="32"/>
              </w:rPr>
              <w:t>OBLIGATIONS</w:t>
            </w:r>
            <w:r>
              <w:rPr>
                <w:b/>
                <w:spacing w:val="39"/>
                <w:w w:val="115"/>
                <w:sz w:val="32"/>
              </w:rPr>
              <w:t> </w:t>
            </w:r>
            <w:r>
              <w:rPr>
                <w:b/>
                <w:spacing w:val="9"/>
                <w:w w:val="115"/>
                <w:sz w:val="32"/>
              </w:rPr>
              <w:t>OF</w:t>
            </w:r>
            <w:r>
              <w:rPr>
                <w:b/>
                <w:spacing w:val="38"/>
                <w:w w:val="115"/>
                <w:sz w:val="32"/>
              </w:rPr>
              <w:t> </w:t>
            </w:r>
            <w:r>
              <w:rPr>
                <w:b/>
                <w:spacing w:val="12"/>
                <w:w w:val="115"/>
                <w:sz w:val="32"/>
              </w:rPr>
              <w:t>THE</w:t>
            </w:r>
            <w:r>
              <w:rPr>
                <w:b/>
                <w:spacing w:val="38"/>
                <w:w w:val="115"/>
                <w:sz w:val="32"/>
              </w:rPr>
              <w:t> </w:t>
            </w:r>
            <w:r>
              <w:rPr>
                <w:b/>
                <w:spacing w:val="14"/>
                <w:w w:val="115"/>
                <w:sz w:val="32"/>
              </w:rPr>
              <w:t>SLDB</w:t>
            </w:r>
          </w:p>
        </w:tc>
      </w:tr>
      <w:tr>
        <w:trPr>
          <w:trHeight w:val="3384" w:hRule="atLeast"/>
        </w:trPr>
        <w:tc>
          <w:tcPr>
            <w:tcW w:w="9355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w w:val="90"/>
                <w:sz w:val="24"/>
              </w:rPr>
              <w:t>SLDB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commits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following: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80" w:val="left" w:leader="none"/>
                <w:tab w:pos="1081" w:val="left" w:leader="none"/>
              </w:tabs>
              <w:spacing w:line="237" w:lineRule="auto" w:before="3" w:after="0"/>
              <w:ind w:left="1080" w:right="83" w:hanging="72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Participate in structured dialogue(s) with the consultant to address any questions or</w:t>
            </w:r>
            <w:r>
              <w:rPr>
                <w:spacing w:val="-63"/>
                <w:w w:val="90"/>
                <w:sz w:val="24"/>
              </w:rPr>
              <w:t> </w:t>
            </w:r>
            <w:r>
              <w:rPr>
                <w:sz w:val="24"/>
              </w:rPr>
              <w:t>concerns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Assignment.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80" w:val="left" w:leader="none"/>
                <w:tab w:pos="1081" w:val="left" w:leader="none"/>
              </w:tabs>
              <w:spacing w:line="240" w:lineRule="auto" w:before="1" w:after="0"/>
              <w:ind w:left="1080" w:right="0" w:hanging="72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Assist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identifying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lands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development.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80" w:val="left" w:leader="none"/>
                <w:tab w:pos="1081" w:val="left" w:leader="none"/>
              </w:tabs>
              <w:spacing w:line="277" w:lineRule="exact" w:before="2" w:after="0"/>
              <w:ind w:left="1080" w:right="0" w:hanging="72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Provide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any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additional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documents and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information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required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by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Consultant.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80" w:val="left" w:leader="none"/>
                <w:tab w:pos="1081" w:val="left" w:leader="none"/>
              </w:tabs>
              <w:spacing w:line="240" w:lineRule="auto" w:before="0" w:after="0"/>
              <w:ind w:left="1080" w:right="57" w:hanging="72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Provide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level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agreed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support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Consultant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process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conduct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62"/>
                <w:w w:val="90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undertaking.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080" w:val="left" w:leader="none"/>
                <w:tab w:pos="1081" w:val="left" w:leader="none"/>
              </w:tabs>
              <w:spacing w:line="237" w:lineRule="auto" w:before="3" w:after="0"/>
              <w:ind w:left="1080" w:right="122" w:hanging="72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Review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draft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reports within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7-10</w:t>
            </w:r>
            <w:r>
              <w:rPr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working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days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submission,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providing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feedback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62"/>
                <w:w w:val="9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consultant.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050" w:val="left" w:leader="none"/>
                <w:tab w:pos="1051" w:val="left" w:leader="none"/>
              </w:tabs>
              <w:spacing w:line="240" w:lineRule="auto" w:before="0" w:after="0"/>
              <w:ind w:left="720" w:right="184" w:hanging="36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w w:val="90"/>
                <w:sz w:val="24"/>
              </w:rPr>
              <w:t>Assign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requisite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resources-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personnel,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time,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access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pertinent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documentation</w:t>
            </w:r>
            <w:r>
              <w:rPr>
                <w:spacing w:val="-62"/>
                <w:w w:val="90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</w:tr>
      <w:tr>
        <w:trPr>
          <w:trHeight w:val="1235" w:hRule="atLeast"/>
        </w:trPr>
        <w:tc>
          <w:tcPr>
            <w:tcW w:w="9355" w:type="dxa"/>
            <w:tcBorders>
              <w:bottom w:val="thinThickMediumGap" w:sz="9" w:space="0" w:color="000000"/>
            </w:tcBorders>
          </w:tcPr>
          <w:p>
            <w:pPr>
              <w:pStyle w:val="TableParagraph"/>
              <w:spacing w:before="293"/>
              <w:rPr>
                <w:b/>
                <w:sz w:val="32"/>
              </w:rPr>
            </w:pPr>
            <w:r>
              <w:rPr>
                <w:b/>
                <w:w w:val="115"/>
                <w:sz w:val="32"/>
              </w:rPr>
              <w:t>7.</w:t>
            </w:r>
            <w:r>
              <w:rPr>
                <w:b/>
                <w:spacing w:val="51"/>
                <w:w w:val="115"/>
                <w:sz w:val="32"/>
              </w:rPr>
              <w:t> </w:t>
            </w:r>
            <w:r>
              <w:rPr>
                <w:b/>
                <w:spacing w:val="17"/>
                <w:w w:val="115"/>
                <w:sz w:val="32"/>
              </w:rPr>
              <w:t>QUALIFICATIONS,</w:t>
            </w:r>
            <w:r>
              <w:rPr>
                <w:b/>
                <w:spacing w:val="50"/>
                <w:w w:val="115"/>
                <w:sz w:val="32"/>
              </w:rPr>
              <w:t> </w:t>
            </w:r>
            <w:r>
              <w:rPr>
                <w:b/>
                <w:spacing w:val="17"/>
                <w:w w:val="115"/>
                <w:sz w:val="32"/>
              </w:rPr>
              <w:t>EXPERIENCE</w:t>
            </w:r>
            <w:r>
              <w:rPr>
                <w:b/>
                <w:spacing w:val="54"/>
                <w:w w:val="115"/>
                <w:sz w:val="32"/>
              </w:rPr>
              <w:t> </w:t>
            </w:r>
            <w:r>
              <w:rPr>
                <w:b/>
                <w:spacing w:val="12"/>
                <w:w w:val="115"/>
                <w:sz w:val="32"/>
              </w:rPr>
              <w:t>AND</w:t>
            </w:r>
            <w:r>
              <w:rPr>
                <w:b/>
                <w:spacing w:val="50"/>
                <w:w w:val="115"/>
                <w:sz w:val="32"/>
              </w:rPr>
              <w:t> </w:t>
            </w:r>
            <w:r>
              <w:rPr>
                <w:b/>
                <w:spacing w:val="13"/>
                <w:w w:val="115"/>
                <w:sz w:val="32"/>
              </w:rPr>
              <w:t>KEY</w:t>
            </w:r>
            <w:r>
              <w:rPr>
                <w:b/>
                <w:spacing w:val="-107"/>
                <w:w w:val="115"/>
                <w:sz w:val="32"/>
              </w:rPr>
              <w:t> </w:t>
            </w:r>
            <w:r>
              <w:rPr>
                <w:b/>
                <w:spacing w:val="17"/>
                <w:w w:val="115"/>
                <w:sz w:val="32"/>
              </w:rPr>
              <w:t>EXPERTISE</w:t>
            </w:r>
          </w:p>
        </w:tc>
      </w:tr>
      <w:tr>
        <w:trPr>
          <w:trHeight w:val="4986" w:hRule="atLeast"/>
        </w:trPr>
        <w:tc>
          <w:tcPr>
            <w:tcW w:w="9355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This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consultancy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requires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an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individual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or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firm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following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qualifications: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1" w:val="left" w:leader="none"/>
              </w:tabs>
              <w:spacing w:line="240" w:lineRule="auto" w:before="0" w:after="0"/>
              <w:ind w:left="780" w:right="8" w:hanging="36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The Consultant(s) or Consulting Firm should be familiar with current best practices</w:t>
            </w:r>
            <w:r>
              <w:rPr>
                <w:spacing w:val="-66"/>
                <w:w w:val="95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sector.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1" w:val="left" w:leader="none"/>
              </w:tabs>
              <w:spacing w:line="237" w:lineRule="auto" w:before="3" w:after="0"/>
              <w:ind w:left="780" w:right="1" w:hanging="36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The Consultant(s) or Consulting Firm must also have a proven track record of producing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high-quality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documents.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1" w:val="left" w:leader="none"/>
              </w:tabs>
              <w:spacing w:line="240" w:lineRule="auto" w:before="1" w:after="0"/>
              <w:ind w:left="780" w:right="4" w:hanging="36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Can demonstrate among the expert(s) designated to perform the assignment, the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availability of the expertise and skills set needed to undertake the various stipulated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assessments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facets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assignment.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1" w:val="left" w:leader="none"/>
              </w:tabs>
              <w:spacing w:line="240" w:lineRule="auto" w:before="0" w:after="0"/>
              <w:ind w:left="780" w:right="-15" w:hanging="36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The individual consultant or key staff of the consultant firm must have a postgraduate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5"/>
                <w:sz w:val="24"/>
              </w:rPr>
              <w:t>degree or equivalent education and training in Civil, Structural or Construction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0"/>
                <w:sz w:val="24"/>
              </w:rPr>
              <w:t>Engineering, Project Management, Finance or related discipline, and at least 5 years of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experience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projects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related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buildings/infrastructure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land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developments.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0" w:val="left" w:leader="none"/>
                <w:tab w:pos="781" w:val="left" w:leader="none"/>
              </w:tabs>
              <w:spacing w:line="240" w:lineRule="auto" w:before="0" w:after="0"/>
              <w:ind w:left="780" w:right="69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Appropriate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involvement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and/or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demonstrated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experience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housing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projects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land</w:t>
            </w:r>
            <w:r>
              <w:rPr>
                <w:spacing w:val="-6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developments or similar projects in St. Lucia; experience working in developing</w:t>
            </w:r>
            <w:r>
              <w:rPr>
                <w:spacing w:val="1"/>
                <w:w w:val="90"/>
                <w:sz w:val="24"/>
              </w:rPr>
              <w:t> </w:t>
            </w:r>
            <w:r>
              <w:rPr>
                <w:sz w:val="24"/>
              </w:rPr>
              <w:t>countries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OECS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region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plus.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80" w:val="left" w:leader="none"/>
                <w:tab w:pos="781" w:val="left" w:leader="none"/>
              </w:tabs>
              <w:spacing w:line="278" w:lineRule="exact" w:before="0" w:after="0"/>
              <w:ind w:left="780" w:right="0" w:hanging="361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Experience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in/with</w:t>
            </w:r>
            <w:r>
              <w:rPr>
                <w:spacing w:val="31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the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current</w:t>
            </w:r>
            <w:r>
              <w:rPr>
                <w:spacing w:val="2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housing</w:t>
            </w:r>
            <w:r>
              <w:rPr>
                <w:spacing w:val="3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regulatory</w:t>
            </w:r>
            <w:r>
              <w:rPr>
                <w:spacing w:val="2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and</w:t>
            </w:r>
            <w:r>
              <w:rPr>
                <w:spacing w:val="34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legal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framework</w:t>
            </w:r>
            <w:r>
              <w:rPr>
                <w:spacing w:val="2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of</w:t>
            </w:r>
            <w:r>
              <w:rPr>
                <w:spacing w:val="30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Saint</w:t>
            </w:r>
            <w:r>
              <w:rPr>
                <w:spacing w:val="29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Lucia.</w:t>
            </w:r>
          </w:p>
        </w:tc>
      </w:tr>
      <w:tr>
        <w:trPr>
          <w:trHeight w:val="1484" w:hRule="atLeast"/>
        </w:trPr>
        <w:tc>
          <w:tcPr>
            <w:tcW w:w="9355" w:type="dxa"/>
            <w:tcBorders>
              <w:bottom w:val="thinThickMediumGap" w:sz="6" w:space="0" w:color="000000"/>
            </w:tcBorders>
          </w:tcPr>
          <w:p>
            <w:pPr>
              <w:pStyle w:val="TableParagraph"/>
              <w:spacing w:before="8"/>
              <w:rPr>
                <w:sz w:val="45"/>
              </w:rPr>
            </w:pPr>
          </w:p>
          <w:p>
            <w:pPr>
              <w:pStyle w:val="TableParagraph"/>
              <w:ind w:right="346"/>
              <w:rPr>
                <w:b/>
                <w:sz w:val="32"/>
              </w:rPr>
            </w:pPr>
            <w:r>
              <w:rPr>
                <w:b/>
                <w:w w:val="105"/>
                <w:sz w:val="32"/>
              </w:rPr>
              <w:t>8</w:t>
            </w:r>
            <w:r>
              <w:rPr>
                <w:w w:val="105"/>
                <w:sz w:val="32"/>
              </w:rPr>
              <w:t>.</w:t>
            </w:r>
            <w:r>
              <w:rPr>
                <w:spacing w:val="42"/>
                <w:w w:val="105"/>
                <w:sz w:val="32"/>
              </w:rPr>
              <w:t> </w:t>
            </w:r>
            <w:r>
              <w:rPr>
                <w:b/>
                <w:spacing w:val="17"/>
                <w:w w:val="110"/>
                <w:sz w:val="32"/>
              </w:rPr>
              <w:t>ADDITIONAL</w:t>
            </w:r>
            <w:r>
              <w:rPr>
                <w:b/>
                <w:spacing w:val="19"/>
                <w:w w:val="110"/>
                <w:sz w:val="32"/>
              </w:rPr>
              <w:t> </w:t>
            </w:r>
            <w:r>
              <w:rPr>
                <w:b/>
                <w:spacing w:val="18"/>
                <w:w w:val="110"/>
                <w:sz w:val="32"/>
              </w:rPr>
              <w:t>KNOWLEDGE,</w:t>
            </w:r>
            <w:r>
              <w:rPr>
                <w:b/>
                <w:spacing w:val="134"/>
                <w:w w:val="110"/>
                <w:sz w:val="32"/>
              </w:rPr>
              <w:t> </w:t>
            </w:r>
            <w:r>
              <w:rPr>
                <w:b/>
                <w:spacing w:val="15"/>
                <w:w w:val="110"/>
                <w:sz w:val="32"/>
              </w:rPr>
              <w:t>SKILLS</w:t>
            </w:r>
            <w:r>
              <w:rPr>
                <w:b/>
                <w:spacing w:val="25"/>
                <w:w w:val="110"/>
                <w:sz w:val="32"/>
              </w:rPr>
              <w:t> </w:t>
            </w:r>
            <w:r>
              <w:rPr>
                <w:b/>
                <w:spacing w:val="12"/>
                <w:w w:val="110"/>
                <w:sz w:val="32"/>
              </w:rPr>
              <w:t>AND</w:t>
            </w:r>
            <w:r>
              <w:rPr>
                <w:b/>
                <w:spacing w:val="-104"/>
                <w:w w:val="110"/>
                <w:sz w:val="32"/>
              </w:rPr>
              <w:t> </w:t>
            </w:r>
            <w:r>
              <w:rPr>
                <w:b/>
                <w:spacing w:val="16"/>
                <w:w w:val="110"/>
                <w:sz w:val="32"/>
              </w:rPr>
              <w:t>ABILITIES</w:t>
            </w:r>
            <w:r>
              <w:rPr>
                <w:b/>
                <w:spacing w:val="39"/>
                <w:w w:val="110"/>
                <w:sz w:val="32"/>
              </w:rPr>
              <w:t> </w:t>
            </w:r>
            <w:r>
              <w:rPr>
                <w:b/>
                <w:spacing w:val="18"/>
                <w:w w:val="110"/>
                <w:sz w:val="32"/>
              </w:rPr>
              <w:t>REQUIREMENTS</w:t>
            </w:r>
          </w:p>
        </w:tc>
      </w:tr>
      <w:tr>
        <w:trPr>
          <w:trHeight w:val="1403" w:hRule="atLeast"/>
        </w:trPr>
        <w:tc>
          <w:tcPr>
            <w:tcW w:w="9355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900" w:val="left" w:leader="none"/>
                <w:tab w:pos="901" w:val="left" w:leader="none"/>
              </w:tabs>
              <w:spacing w:line="240" w:lineRule="auto" w:before="7" w:after="0"/>
              <w:ind w:left="900" w:right="0" w:hanging="361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Ability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communicate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effectively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written</w:t>
            </w:r>
            <w:r>
              <w:rPr>
                <w:spacing w:val="-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oral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formats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prepare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reports.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900" w:val="left" w:leader="none"/>
                <w:tab w:pos="901" w:val="left" w:leader="none"/>
              </w:tabs>
              <w:spacing w:line="240" w:lineRule="auto" w:before="0" w:after="0"/>
              <w:ind w:left="900" w:right="-15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Functionally</w:t>
            </w:r>
            <w:r>
              <w:rPr>
                <w:spacing w:val="4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computer</w:t>
            </w:r>
            <w:r>
              <w:rPr>
                <w:spacing w:val="3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literate,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possessing</w:t>
            </w:r>
            <w:r>
              <w:rPr>
                <w:spacing w:val="3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operational</w:t>
            </w:r>
            <w:r>
              <w:rPr>
                <w:spacing w:val="4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skills</w:t>
            </w:r>
            <w:r>
              <w:rPr>
                <w:spacing w:val="4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3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word-processing</w:t>
            </w:r>
            <w:r>
              <w:rPr>
                <w:spacing w:val="3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62"/>
                <w:w w:val="90"/>
                <w:sz w:val="24"/>
              </w:rPr>
              <w:t> </w:t>
            </w:r>
            <w:r>
              <w:rPr>
                <w:spacing w:val="-1"/>
                <w:w w:val="90"/>
                <w:sz w:val="24"/>
              </w:rPr>
              <w:t>spreadsheet</w:t>
            </w:r>
            <w:r>
              <w:rPr>
                <w:spacing w:val="-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application,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including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software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programs</w:t>
            </w:r>
            <w:r>
              <w:rPr>
                <w:spacing w:val="-1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such</w:t>
            </w:r>
            <w:r>
              <w:rPr>
                <w:spacing w:val="-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</w:t>
            </w:r>
            <w:r>
              <w:rPr>
                <w:spacing w:val="-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Word,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Excel,</w:t>
            </w:r>
            <w:r>
              <w:rPr>
                <w:spacing w:val="-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PowerPoint,</w:t>
            </w:r>
          </w:p>
          <w:p>
            <w:pPr>
              <w:pStyle w:val="TableParagraph"/>
              <w:spacing w:line="261" w:lineRule="exact" w:before="3"/>
              <w:ind w:left="900"/>
              <w:rPr>
                <w:sz w:val="24"/>
              </w:rPr>
            </w:pPr>
            <w:r>
              <w:rPr>
                <w:w w:val="90"/>
                <w:sz w:val="24"/>
              </w:rPr>
              <w:t>Microsoft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Project,</w:t>
            </w:r>
            <w:r>
              <w:rPr>
                <w:spacing w:val="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Microsoft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Teams,</w:t>
            </w:r>
            <w:r>
              <w:rPr>
                <w:spacing w:val="1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other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video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conferencing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software.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top="1500" w:bottom="280" w:left="1300" w:right="700"/>
        </w:sectPr>
      </w:pP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2"/>
        </w:numPr>
        <w:tabs>
          <w:tab w:pos="551" w:val="left" w:leader="none"/>
        </w:tabs>
        <w:spacing w:line="240" w:lineRule="auto" w:before="97" w:after="0"/>
        <w:ind w:left="551" w:right="0" w:hanging="411"/>
        <w:jc w:val="left"/>
      </w:pPr>
      <w:r>
        <w:rPr>
          <w:spacing w:val="17"/>
          <w:w w:val="120"/>
        </w:rPr>
        <w:t>IMPLEMENTATION</w:t>
      </w:r>
      <w:r>
        <w:rPr>
          <w:spacing w:val="-13"/>
          <w:w w:val="120"/>
        </w:rPr>
        <w:t> </w:t>
      </w:r>
      <w:r>
        <w:rPr>
          <w:spacing w:val="17"/>
          <w:w w:val="120"/>
        </w:rPr>
        <w:t>ARRANGEMENTS</w:t>
      </w:r>
    </w:p>
    <w:p>
      <w:pPr>
        <w:pStyle w:val="BodyText"/>
        <w:spacing w:before="3"/>
        <w:rPr>
          <w:b/>
          <w:sz w:val="14"/>
        </w:rPr>
      </w:pPr>
      <w:r>
        <w:rPr/>
        <w:pict>
          <v:shape style="position:absolute;margin-left:72.025002pt;margin-top:10.252214pt;width:469.75pt;height:3pt;mso-position-horizontal-relative:page;mso-position-vertical-relative:paragraph;z-index:-15726080;mso-wrap-distance-left:0;mso-wrap-distance-right:0" coordorigin="1441,205" coordsize="9395,60" path="m10715,250l1441,250,1441,265,10715,265,10715,250xm10715,205l1441,205,1441,235,10715,235,10715,205xm10835,250l10775,250,10715,250,10715,265,10775,265,10835,265,10835,250xm10835,205l10775,205,10715,205,10715,235,10775,235,10835,235,10835,20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12"/>
        </w:numPr>
        <w:tabs>
          <w:tab w:pos="861" w:val="left" w:leader="none"/>
        </w:tabs>
        <w:spacing w:line="240" w:lineRule="auto" w:before="0" w:after="0"/>
        <w:ind w:left="861" w:right="820" w:hanging="360"/>
        <w:jc w:val="both"/>
        <w:rPr>
          <w:sz w:val="24"/>
        </w:rPr>
      </w:pPr>
      <w:r>
        <w:rPr>
          <w:w w:val="90"/>
          <w:sz w:val="24"/>
        </w:rPr>
        <w:t>The consultancy is to be executed over a period of Sixty (60) working days, through the</w:t>
      </w:r>
      <w:r>
        <w:rPr>
          <w:spacing w:val="-63"/>
          <w:w w:val="90"/>
          <w:sz w:val="24"/>
        </w:rPr>
        <w:t> </w:t>
      </w:r>
      <w:r>
        <w:rPr>
          <w:sz w:val="24"/>
        </w:rPr>
        <w:t>Office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Managing</w:t>
      </w:r>
      <w:r>
        <w:rPr>
          <w:spacing w:val="-10"/>
          <w:sz w:val="24"/>
        </w:rPr>
        <w:t> </w:t>
      </w:r>
      <w:r>
        <w:rPr>
          <w:sz w:val="24"/>
        </w:rPr>
        <w:t>Director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SLDB.</w:t>
      </w:r>
    </w:p>
    <w:p>
      <w:pPr>
        <w:pStyle w:val="ListParagraph"/>
        <w:numPr>
          <w:ilvl w:val="1"/>
          <w:numId w:val="12"/>
        </w:numPr>
        <w:tabs>
          <w:tab w:pos="861" w:val="left" w:leader="none"/>
        </w:tabs>
        <w:spacing w:line="240" w:lineRule="auto" w:before="0" w:after="0"/>
        <w:ind w:left="861" w:right="825" w:hanging="360"/>
        <w:jc w:val="both"/>
        <w:rPr>
          <w:sz w:val="24"/>
        </w:rPr>
      </w:pPr>
      <w:r>
        <w:rPr>
          <w:w w:val="95"/>
          <w:sz w:val="24"/>
        </w:rPr>
        <w:t>Where the Consultant or Consulting firm is foreign-based, the assignment will be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undertaken “remotely and will travel to St. Lucia as appropriate to complete 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engagement.</w:t>
      </w:r>
    </w:p>
    <w:p>
      <w:pPr>
        <w:pStyle w:val="ListParagraph"/>
        <w:numPr>
          <w:ilvl w:val="1"/>
          <w:numId w:val="12"/>
        </w:numPr>
        <w:tabs>
          <w:tab w:pos="861" w:val="left" w:leader="none"/>
        </w:tabs>
        <w:spacing w:line="240" w:lineRule="auto" w:before="0" w:after="0"/>
        <w:ind w:left="861" w:right="827" w:hanging="360"/>
        <w:jc w:val="both"/>
        <w:rPr>
          <w:sz w:val="24"/>
        </w:rPr>
      </w:pP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SLDB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will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assign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member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staff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within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organization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assume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role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62"/>
          <w:w w:val="90"/>
          <w:sz w:val="24"/>
        </w:rPr>
        <w:t> </w:t>
      </w:r>
      <w:r>
        <w:rPr>
          <w:sz w:val="24"/>
        </w:rPr>
        <w:t>Project</w:t>
      </w:r>
      <w:r>
        <w:rPr>
          <w:spacing w:val="-10"/>
          <w:sz w:val="24"/>
        </w:rPr>
        <w:t> </w:t>
      </w:r>
      <w:r>
        <w:rPr>
          <w:sz w:val="24"/>
        </w:rPr>
        <w:t>Coordinator</w:t>
      </w:r>
      <w:r>
        <w:rPr>
          <w:spacing w:val="-10"/>
          <w:sz w:val="24"/>
        </w:rPr>
        <w:t> </w:t>
      </w:r>
      <w:r>
        <w:rPr>
          <w:sz w:val="24"/>
        </w:rPr>
        <w:t>(PC).</w:t>
      </w:r>
    </w:p>
    <w:p>
      <w:pPr>
        <w:pStyle w:val="ListParagraph"/>
        <w:numPr>
          <w:ilvl w:val="1"/>
          <w:numId w:val="12"/>
        </w:numPr>
        <w:tabs>
          <w:tab w:pos="861" w:val="left" w:leader="none"/>
        </w:tabs>
        <w:spacing w:line="237" w:lineRule="auto" w:before="0" w:after="0"/>
        <w:ind w:left="861" w:right="831" w:hanging="360"/>
        <w:jc w:val="both"/>
        <w:rPr>
          <w:sz w:val="24"/>
        </w:rPr>
      </w:pPr>
      <w:r>
        <w:rPr>
          <w:w w:val="95"/>
          <w:sz w:val="24"/>
        </w:rPr>
        <w:t>The PC will be responsible for coordinating and monitoring all aspects of the</w:t>
      </w:r>
      <w:r>
        <w:rPr>
          <w:spacing w:val="1"/>
          <w:w w:val="95"/>
          <w:sz w:val="24"/>
        </w:rPr>
        <w:t> </w:t>
      </w:r>
      <w:r>
        <w:rPr>
          <w:sz w:val="24"/>
        </w:rPr>
        <w:t>implementation</w:t>
      </w:r>
      <w:r>
        <w:rPr>
          <w:spacing w:val="-18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Consultancy.</w:t>
      </w:r>
    </w:p>
    <w:p>
      <w:pPr>
        <w:pStyle w:val="ListParagraph"/>
        <w:numPr>
          <w:ilvl w:val="1"/>
          <w:numId w:val="12"/>
        </w:numPr>
        <w:tabs>
          <w:tab w:pos="861" w:val="left" w:leader="none"/>
        </w:tabs>
        <w:spacing w:line="240" w:lineRule="auto" w:before="0" w:after="0"/>
        <w:ind w:left="861" w:right="831" w:hanging="360"/>
        <w:jc w:val="both"/>
        <w:rPr>
          <w:sz w:val="24"/>
        </w:rPr>
      </w:pPr>
      <w:r>
        <w:rPr>
          <w:w w:val="90"/>
          <w:sz w:val="24"/>
        </w:rPr>
        <w:t>The PC will also be responsible for managing the engagement of the consultant and for</w:t>
      </w:r>
      <w:r>
        <w:rPr>
          <w:spacing w:val="1"/>
          <w:w w:val="90"/>
          <w:sz w:val="24"/>
        </w:rPr>
        <w:t> </w:t>
      </w:r>
      <w:r>
        <w:rPr>
          <w:sz w:val="24"/>
        </w:rPr>
        <w:t>supervising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consultancy.</w:t>
      </w:r>
    </w:p>
    <w:p>
      <w:pPr>
        <w:pStyle w:val="ListParagraph"/>
        <w:numPr>
          <w:ilvl w:val="1"/>
          <w:numId w:val="12"/>
        </w:numPr>
        <w:tabs>
          <w:tab w:pos="861" w:val="left" w:leader="none"/>
        </w:tabs>
        <w:spacing w:line="240" w:lineRule="auto" w:before="0" w:after="0"/>
        <w:ind w:left="861" w:right="823" w:hanging="360"/>
        <w:jc w:val="both"/>
        <w:rPr>
          <w:sz w:val="24"/>
        </w:rPr>
      </w:pPr>
      <w:r>
        <w:rPr>
          <w:w w:val="90"/>
          <w:sz w:val="24"/>
        </w:rPr>
        <w:t>The PC will make available all relevant policies, project development information,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financial statements, portfolio information and other documentation to facilitate the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completion of the consultancy and will function as a liaison between SLDB and the</w:t>
      </w:r>
      <w:r>
        <w:rPr>
          <w:spacing w:val="1"/>
          <w:w w:val="95"/>
          <w:sz w:val="24"/>
        </w:rPr>
        <w:t> </w:t>
      </w:r>
      <w:r>
        <w:rPr>
          <w:sz w:val="24"/>
        </w:rPr>
        <w:t>Consultant.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12"/>
        </w:numPr>
        <w:tabs>
          <w:tab w:pos="666" w:val="left" w:leader="none"/>
          <w:tab w:pos="9414" w:val="left" w:leader="none"/>
        </w:tabs>
        <w:spacing w:line="240" w:lineRule="auto" w:before="97" w:after="0"/>
        <w:ind w:left="665" w:right="0" w:hanging="526"/>
        <w:jc w:val="left"/>
      </w:pPr>
      <w:r>
        <w:rPr>
          <w:w w:val="115"/>
          <w:u w:val="double"/>
        </w:rPr>
        <w:t>REPORTING</w:t>
      </w:r>
      <w:r>
        <w:rPr>
          <w:spacing w:val="31"/>
          <w:w w:val="115"/>
          <w:u w:val="double"/>
        </w:rPr>
        <w:t> </w:t>
      </w:r>
      <w:r>
        <w:rPr>
          <w:w w:val="115"/>
          <w:u w:val="double"/>
        </w:rPr>
        <w:t>ARRANGEMENTS</w:t>
      </w:r>
      <w:r>
        <w:rPr>
          <w:u w:val="double"/>
        </w:rPr>
        <w:tab/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after="4"/>
        <w:ind w:left="140" w:right="561"/>
      </w:pPr>
      <w:r>
        <w:rPr>
          <w:w w:val="90"/>
        </w:rPr>
        <w:t>The</w:t>
      </w:r>
      <w:r>
        <w:rPr>
          <w:spacing w:val="3"/>
          <w:w w:val="90"/>
        </w:rPr>
        <w:t> </w:t>
      </w:r>
      <w:r>
        <w:rPr>
          <w:w w:val="90"/>
        </w:rPr>
        <w:t>Consultant</w:t>
      </w:r>
      <w:r>
        <w:rPr>
          <w:spacing w:val="4"/>
          <w:w w:val="90"/>
        </w:rPr>
        <w:t> </w:t>
      </w:r>
      <w:r>
        <w:rPr>
          <w:w w:val="90"/>
        </w:rPr>
        <w:t>will</w:t>
      </w:r>
      <w:r>
        <w:rPr>
          <w:spacing w:val="6"/>
          <w:w w:val="90"/>
        </w:rPr>
        <w:t> </w:t>
      </w:r>
      <w:r>
        <w:rPr>
          <w:w w:val="90"/>
        </w:rPr>
        <w:t>report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7"/>
          <w:w w:val="90"/>
        </w:rPr>
        <w:t> </w:t>
      </w:r>
      <w:r>
        <w:rPr>
          <w:w w:val="90"/>
        </w:rPr>
        <w:t>the</w:t>
      </w:r>
      <w:r>
        <w:rPr>
          <w:spacing w:val="4"/>
          <w:w w:val="90"/>
        </w:rPr>
        <w:t> </w:t>
      </w:r>
      <w:r>
        <w:rPr>
          <w:w w:val="90"/>
        </w:rPr>
        <w:t>Managing</w:t>
      </w:r>
      <w:r>
        <w:rPr>
          <w:spacing w:val="8"/>
          <w:w w:val="90"/>
        </w:rPr>
        <w:t> </w:t>
      </w:r>
      <w:r>
        <w:rPr>
          <w:w w:val="90"/>
        </w:rPr>
        <w:t>Director</w:t>
      </w:r>
      <w:r>
        <w:rPr>
          <w:spacing w:val="-3"/>
          <w:w w:val="90"/>
        </w:rPr>
        <w:t> </w:t>
      </w:r>
      <w:r>
        <w:rPr>
          <w:w w:val="90"/>
        </w:rPr>
        <w:t>of</w:t>
      </w:r>
      <w:r>
        <w:rPr>
          <w:spacing w:val="4"/>
          <w:w w:val="90"/>
        </w:rPr>
        <w:t> </w:t>
      </w:r>
      <w:r>
        <w:rPr>
          <w:w w:val="90"/>
        </w:rPr>
        <w:t>the</w:t>
      </w:r>
      <w:r>
        <w:rPr>
          <w:spacing w:val="10"/>
          <w:w w:val="90"/>
        </w:rPr>
        <w:t> </w:t>
      </w:r>
      <w:r>
        <w:rPr>
          <w:w w:val="90"/>
        </w:rPr>
        <w:t>SLDB</w:t>
      </w:r>
      <w:r>
        <w:rPr>
          <w:spacing w:val="3"/>
          <w:w w:val="90"/>
        </w:rPr>
        <w:t> </w:t>
      </w:r>
      <w:r>
        <w:rPr>
          <w:w w:val="90"/>
        </w:rPr>
        <w:t>and</w:t>
      </w:r>
      <w:r>
        <w:rPr>
          <w:spacing w:val="18"/>
          <w:w w:val="90"/>
        </w:rPr>
        <w:t> </w:t>
      </w:r>
      <w:r>
        <w:rPr>
          <w:w w:val="90"/>
        </w:rPr>
        <w:t>will</w:t>
      </w:r>
      <w:r>
        <w:rPr>
          <w:spacing w:val="6"/>
          <w:w w:val="90"/>
        </w:rPr>
        <w:t> </w:t>
      </w:r>
      <w:r>
        <w:rPr>
          <w:w w:val="90"/>
        </w:rPr>
        <w:t>work</w:t>
      </w:r>
      <w:r>
        <w:rPr>
          <w:spacing w:val="4"/>
          <w:w w:val="90"/>
        </w:rPr>
        <w:t> </w:t>
      </w:r>
      <w:r>
        <w:rPr>
          <w:w w:val="90"/>
        </w:rPr>
        <w:t>closely</w:t>
      </w:r>
      <w:r>
        <w:rPr>
          <w:spacing w:val="4"/>
          <w:w w:val="90"/>
        </w:rPr>
        <w:t> </w:t>
      </w:r>
      <w:r>
        <w:rPr>
          <w:w w:val="90"/>
        </w:rPr>
        <w:t>with</w:t>
      </w:r>
      <w:r>
        <w:rPr>
          <w:spacing w:val="3"/>
          <w:w w:val="90"/>
        </w:rPr>
        <w:t> </w:t>
      </w:r>
      <w:r>
        <w:rPr>
          <w:w w:val="90"/>
        </w:rPr>
        <w:t>the</w:t>
      </w:r>
      <w:r>
        <w:rPr>
          <w:spacing w:val="-62"/>
          <w:w w:val="90"/>
        </w:rPr>
        <w:t> </w:t>
      </w:r>
      <w:r>
        <w:rPr/>
        <w:t>Project</w:t>
      </w:r>
      <w:r>
        <w:rPr>
          <w:spacing w:val="-10"/>
        </w:rPr>
        <w:t> </w:t>
      </w:r>
      <w:r>
        <w:rPr/>
        <w:t>Coordinator.</w:t>
      </w:r>
    </w:p>
    <w:p>
      <w:pPr>
        <w:pStyle w:val="BodyText"/>
        <w:spacing w:line="60" w:lineRule="exact"/>
        <w:ind w:left="9414"/>
        <w:rPr>
          <w:sz w:val="6"/>
        </w:rPr>
      </w:pPr>
      <w:r>
        <w:rPr>
          <w:position w:val="0"/>
          <w:sz w:val="6"/>
        </w:rPr>
        <w:pict>
          <v:group style="width:6pt;height:3pt;mso-position-horizontal-relative:char;mso-position-vertical-relative:line" coordorigin="0,0" coordsize="120,60">
            <v:shape style="position:absolute;left:0;top:0;width:120;height:60" coordorigin="0,0" coordsize="120,60" path="m120,0l60,0,0,0,0,60,60,60,120,60,120,0xe" filled="true" fillcolor="#4956df" stroked="false">
              <v:path arrowok="t"/>
              <v:fill type="solid"/>
            </v:shape>
          </v:group>
        </w:pict>
      </w:r>
      <w:r>
        <w:rPr>
          <w:position w:val="0"/>
          <w:sz w:val="6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0"/>
          <w:numId w:val="12"/>
        </w:numPr>
        <w:tabs>
          <w:tab w:pos="666" w:val="left" w:leader="none"/>
        </w:tabs>
        <w:spacing w:line="240" w:lineRule="auto" w:before="97" w:after="0"/>
        <w:ind w:left="665" w:right="0" w:hanging="526"/>
        <w:jc w:val="left"/>
      </w:pPr>
      <w:r>
        <w:rPr>
          <w:w w:val="115"/>
        </w:rPr>
        <w:t>PAYMENT</w:t>
      </w:r>
      <w:r>
        <w:rPr>
          <w:spacing w:val="101"/>
          <w:w w:val="115"/>
        </w:rPr>
        <w:t> </w:t>
      </w:r>
      <w:r>
        <w:rPr>
          <w:w w:val="115"/>
        </w:rPr>
        <w:t>ARRANGEMENTS</w:t>
      </w:r>
    </w:p>
    <w:p>
      <w:pPr>
        <w:pStyle w:val="BodyText"/>
        <w:spacing w:before="279"/>
        <w:ind w:left="140"/>
        <w:jc w:val="both"/>
      </w:pPr>
      <w:r>
        <w:rPr>
          <w:w w:val="90"/>
        </w:rPr>
        <w:t>The</w:t>
      </w:r>
      <w:r>
        <w:rPr>
          <w:spacing w:val="-9"/>
          <w:w w:val="90"/>
        </w:rPr>
        <w:t> </w:t>
      </w:r>
      <w:r>
        <w:rPr>
          <w:w w:val="90"/>
        </w:rPr>
        <w:t>following</w:t>
      </w:r>
      <w:r>
        <w:rPr>
          <w:spacing w:val="-5"/>
          <w:w w:val="90"/>
        </w:rPr>
        <w:t> </w:t>
      </w:r>
      <w:r>
        <w:rPr>
          <w:w w:val="90"/>
        </w:rPr>
        <w:t>output-based</w:t>
      </w:r>
      <w:r>
        <w:rPr>
          <w:spacing w:val="-6"/>
          <w:w w:val="90"/>
        </w:rPr>
        <w:t> </w:t>
      </w:r>
      <w:r>
        <w:rPr>
          <w:w w:val="90"/>
        </w:rPr>
        <w:t>payment</w:t>
      </w:r>
      <w:r>
        <w:rPr>
          <w:spacing w:val="-8"/>
          <w:w w:val="90"/>
        </w:rPr>
        <w:t> </w:t>
      </w:r>
      <w:r>
        <w:rPr>
          <w:w w:val="90"/>
        </w:rPr>
        <w:t>schedule</w:t>
      </w:r>
      <w:r>
        <w:rPr>
          <w:spacing w:val="-8"/>
          <w:w w:val="90"/>
        </w:rPr>
        <w:t> </w:t>
      </w:r>
      <w:r>
        <w:rPr>
          <w:w w:val="90"/>
        </w:rPr>
        <w:t>is</w:t>
      </w:r>
      <w:r>
        <w:rPr>
          <w:spacing w:val="-4"/>
          <w:w w:val="90"/>
        </w:rPr>
        <w:t> </w:t>
      </w:r>
      <w:r>
        <w:rPr>
          <w:w w:val="90"/>
        </w:rPr>
        <w:t>presented:</w:t>
      </w:r>
    </w:p>
    <w:p>
      <w:pPr>
        <w:pStyle w:val="BodyText"/>
        <w:spacing w:before="3"/>
      </w:pPr>
    </w:p>
    <w:tbl>
      <w:tblPr>
        <w:tblW w:w="0" w:type="auto"/>
        <w:jc w:val="left"/>
        <w:tblInd w:w="15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8"/>
        <w:gridCol w:w="1801"/>
      </w:tblGrid>
      <w:tr>
        <w:trPr>
          <w:trHeight w:val="280" w:hRule="atLeast"/>
        </w:trPr>
        <w:tc>
          <w:tcPr>
            <w:tcW w:w="7198" w:type="dxa"/>
            <w:tcBorders>
              <w:bottom w:val="single" w:sz="12" w:space="0" w:color="666666"/>
            </w:tcBorders>
          </w:tcPr>
          <w:p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  <w:tc>
          <w:tcPr>
            <w:tcW w:w="1801" w:type="dxa"/>
            <w:tcBorders>
              <w:bottom w:val="single" w:sz="12" w:space="0" w:color="666666"/>
            </w:tcBorders>
          </w:tcPr>
          <w:p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Payment</w:t>
            </w:r>
          </w:p>
        </w:tc>
      </w:tr>
      <w:tr>
        <w:trPr>
          <w:trHeight w:val="274" w:hRule="atLeast"/>
        </w:trPr>
        <w:tc>
          <w:tcPr>
            <w:tcW w:w="7198" w:type="dxa"/>
            <w:tcBorders>
              <w:top w:val="single" w:sz="12" w:space="0" w:color="666666"/>
            </w:tcBorders>
            <w:shd w:val="clear" w:color="auto" w:fill="CCCCCC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Task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1: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Inception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report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work</w:t>
            </w:r>
            <w:r>
              <w:rPr>
                <w:spacing w:val="6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plan</w:t>
            </w:r>
          </w:p>
        </w:tc>
        <w:tc>
          <w:tcPr>
            <w:tcW w:w="1801" w:type="dxa"/>
            <w:tcBorders>
              <w:top w:val="single" w:sz="12" w:space="0" w:color="666666"/>
            </w:tcBorders>
            <w:shd w:val="clear" w:color="auto" w:fill="CCCCCC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rPr>
          <w:trHeight w:val="370" w:hRule="atLeast"/>
        </w:trPr>
        <w:tc>
          <w:tcPr>
            <w:tcW w:w="7198" w:type="dxa"/>
          </w:tcPr>
          <w:p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Task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2: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Three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(3)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Draft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Housing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Project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Concept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Notes</w:t>
            </w:r>
          </w:p>
        </w:tc>
        <w:tc>
          <w:tcPr>
            <w:tcW w:w="1801" w:type="dxa"/>
          </w:tcPr>
          <w:p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  <w:r>
              <w:rPr>
                <w:spacing w:val="-1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%</w:t>
            </w:r>
          </w:p>
        </w:tc>
      </w:tr>
      <w:tr>
        <w:trPr>
          <w:trHeight w:val="510" w:hRule="atLeast"/>
        </w:trPr>
        <w:tc>
          <w:tcPr>
            <w:tcW w:w="7198" w:type="dxa"/>
            <w:shd w:val="clear" w:color="auto" w:fill="CCCCCC"/>
          </w:tcPr>
          <w:p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Task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3: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Final</w:t>
            </w:r>
            <w:r>
              <w:rPr>
                <w:spacing w:val="1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Housing</w:t>
            </w:r>
            <w:r>
              <w:rPr>
                <w:spacing w:val="1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Project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Concept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Notes</w:t>
            </w:r>
          </w:p>
        </w:tc>
        <w:tc>
          <w:tcPr>
            <w:tcW w:w="1801" w:type="dxa"/>
            <w:shd w:val="clear" w:color="auto" w:fill="CCCCCC"/>
          </w:tcPr>
          <w:p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0"/>
          <w:numId w:val="12"/>
        </w:numPr>
        <w:tabs>
          <w:tab w:pos="666" w:val="left" w:leader="none"/>
        </w:tabs>
        <w:spacing w:line="240" w:lineRule="auto" w:before="0" w:after="0"/>
        <w:ind w:left="665" w:right="0" w:hanging="526"/>
        <w:jc w:val="left"/>
      </w:pPr>
      <w:r>
        <w:rPr>
          <w:w w:val="115"/>
        </w:rPr>
        <w:t>PAYMENT</w:t>
      </w:r>
      <w:r>
        <w:rPr>
          <w:spacing w:val="20"/>
          <w:w w:val="115"/>
        </w:rPr>
        <w:t> </w:t>
      </w:r>
      <w:r>
        <w:rPr>
          <w:w w:val="115"/>
        </w:rPr>
        <w:t>SCHEDULE</w:t>
      </w:r>
    </w:p>
    <w:p>
      <w:pPr>
        <w:pStyle w:val="BodyText"/>
        <w:spacing w:before="279"/>
        <w:ind w:left="140" w:right="830"/>
        <w:jc w:val="both"/>
      </w:pPr>
      <w:r>
        <w:rPr>
          <w:w w:val="90"/>
        </w:rPr>
        <w:t>Payment</w:t>
      </w:r>
      <w:r>
        <w:rPr>
          <w:spacing w:val="-8"/>
          <w:w w:val="90"/>
        </w:rPr>
        <w:t> </w:t>
      </w:r>
      <w:r>
        <w:rPr>
          <w:w w:val="90"/>
        </w:rPr>
        <w:t>terms</w:t>
      </w:r>
      <w:r>
        <w:rPr>
          <w:spacing w:val="-8"/>
          <w:w w:val="90"/>
        </w:rPr>
        <w:t> </w:t>
      </w:r>
      <w:r>
        <w:rPr>
          <w:w w:val="90"/>
        </w:rPr>
        <w:t>will</w:t>
      </w:r>
      <w:r>
        <w:rPr>
          <w:spacing w:val="-6"/>
          <w:w w:val="90"/>
        </w:rPr>
        <w:t> </w:t>
      </w:r>
      <w:r>
        <w:rPr>
          <w:w w:val="90"/>
        </w:rPr>
        <w:t>be</w:t>
      </w:r>
      <w:r>
        <w:rPr>
          <w:spacing w:val="-7"/>
          <w:w w:val="90"/>
        </w:rPr>
        <w:t> </w:t>
      </w:r>
      <w:r>
        <w:rPr>
          <w:w w:val="90"/>
        </w:rPr>
        <w:t>based</w:t>
      </w:r>
      <w:r>
        <w:rPr>
          <w:spacing w:val="-4"/>
          <w:w w:val="90"/>
        </w:rPr>
        <w:t> </w:t>
      </w:r>
      <w:r>
        <w:rPr>
          <w:w w:val="90"/>
        </w:rPr>
        <w:t>on</w:t>
      </w:r>
      <w:r>
        <w:rPr>
          <w:spacing w:val="-7"/>
          <w:w w:val="90"/>
        </w:rPr>
        <w:t> </w:t>
      </w:r>
      <w:r>
        <w:rPr>
          <w:w w:val="90"/>
        </w:rPr>
        <w:t>the</w:t>
      </w:r>
      <w:r>
        <w:rPr>
          <w:spacing w:val="-7"/>
          <w:w w:val="90"/>
        </w:rPr>
        <w:t> </w:t>
      </w:r>
      <w:r>
        <w:rPr>
          <w:w w:val="90"/>
        </w:rPr>
        <w:t>project</w:t>
      </w:r>
      <w:r>
        <w:rPr>
          <w:spacing w:val="-7"/>
          <w:w w:val="90"/>
        </w:rPr>
        <w:t> </w:t>
      </w:r>
      <w:r>
        <w:rPr>
          <w:w w:val="90"/>
        </w:rPr>
        <w:t>deliverables</w:t>
      </w:r>
      <w:r>
        <w:rPr>
          <w:spacing w:val="-4"/>
          <w:w w:val="90"/>
        </w:rPr>
        <w:t> </w:t>
      </w:r>
      <w:r>
        <w:rPr>
          <w:w w:val="90"/>
        </w:rPr>
        <w:t>or</w:t>
      </w:r>
      <w:r>
        <w:rPr>
          <w:spacing w:val="-7"/>
          <w:w w:val="90"/>
        </w:rPr>
        <w:t> </w:t>
      </w:r>
      <w:r>
        <w:rPr>
          <w:w w:val="90"/>
        </w:rPr>
        <w:t>milestones</w:t>
      </w:r>
      <w:r>
        <w:rPr>
          <w:spacing w:val="-5"/>
          <w:w w:val="90"/>
        </w:rPr>
        <w:t> </w:t>
      </w:r>
      <w:r>
        <w:rPr>
          <w:w w:val="90"/>
        </w:rPr>
        <w:t>based</w:t>
      </w:r>
      <w:r>
        <w:rPr>
          <w:spacing w:val="-4"/>
          <w:w w:val="90"/>
        </w:rPr>
        <w:t> </w:t>
      </w:r>
      <w:r>
        <w:rPr>
          <w:w w:val="90"/>
        </w:rPr>
        <w:t>on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4"/>
          <w:w w:val="90"/>
        </w:rPr>
        <w:t> </w:t>
      </w:r>
      <w:r>
        <w:rPr>
          <w:w w:val="90"/>
        </w:rPr>
        <w:t>fixed</w:t>
      </w:r>
      <w:r>
        <w:rPr>
          <w:spacing w:val="-4"/>
          <w:w w:val="90"/>
        </w:rPr>
        <w:t> </w:t>
      </w:r>
      <w:r>
        <w:rPr>
          <w:w w:val="90"/>
        </w:rPr>
        <w:t>budget.</w:t>
      </w:r>
      <w:r>
        <w:rPr>
          <w:spacing w:val="-63"/>
          <w:w w:val="90"/>
        </w:rPr>
        <w:t> </w:t>
      </w:r>
      <w:r>
        <w:rPr>
          <w:w w:val="90"/>
        </w:rPr>
        <w:t>Where</w:t>
      </w:r>
      <w:r>
        <w:rPr>
          <w:spacing w:val="-4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Consultant</w:t>
      </w:r>
      <w:r>
        <w:rPr>
          <w:spacing w:val="-4"/>
          <w:w w:val="90"/>
        </w:rPr>
        <w:t> </w:t>
      </w:r>
      <w:r>
        <w:rPr>
          <w:w w:val="90"/>
        </w:rPr>
        <w:t>is based</w:t>
      </w:r>
      <w:r>
        <w:rPr>
          <w:spacing w:val="-1"/>
          <w:w w:val="90"/>
        </w:rPr>
        <w:t> </w:t>
      </w:r>
      <w:r>
        <w:rPr>
          <w:w w:val="90"/>
        </w:rPr>
        <w:t>overseas,</w:t>
      </w:r>
      <w:r>
        <w:rPr>
          <w:spacing w:val="-2"/>
          <w:w w:val="90"/>
        </w:rPr>
        <w:t> </w:t>
      </w:r>
      <w:r>
        <w:rPr>
          <w:w w:val="90"/>
        </w:rPr>
        <w:t>air</w:t>
      </w:r>
      <w:r>
        <w:rPr>
          <w:spacing w:val="-3"/>
          <w:w w:val="90"/>
        </w:rPr>
        <w:t> </w:t>
      </w:r>
      <w:r>
        <w:rPr>
          <w:w w:val="90"/>
        </w:rPr>
        <w:t>travel</w:t>
      </w:r>
      <w:r>
        <w:rPr>
          <w:spacing w:val="-2"/>
          <w:w w:val="90"/>
        </w:rPr>
        <w:t> </w:t>
      </w:r>
      <w:r>
        <w:rPr>
          <w:w w:val="90"/>
        </w:rPr>
        <w:t>to and</w:t>
      </w:r>
      <w:r>
        <w:rPr>
          <w:spacing w:val="-1"/>
          <w:w w:val="90"/>
        </w:rPr>
        <w:t> </w:t>
      </w:r>
      <w:r>
        <w:rPr>
          <w:w w:val="90"/>
        </w:rPr>
        <w:t>from</w:t>
      </w:r>
      <w:r>
        <w:rPr>
          <w:spacing w:val="-3"/>
          <w:w w:val="90"/>
        </w:rPr>
        <w:t> </w:t>
      </w:r>
      <w:r>
        <w:rPr>
          <w:w w:val="90"/>
        </w:rPr>
        <w:t>Saint</w:t>
      </w:r>
      <w:r>
        <w:rPr>
          <w:spacing w:val="-9"/>
          <w:w w:val="90"/>
        </w:rPr>
        <w:t> </w:t>
      </w:r>
      <w:r>
        <w:rPr>
          <w:w w:val="90"/>
        </w:rPr>
        <w:t>Lucia,</w:t>
      </w:r>
      <w:r>
        <w:rPr>
          <w:spacing w:val="-1"/>
          <w:w w:val="90"/>
        </w:rPr>
        <w:t> </w:t>
      </w:r>
      <w:r>
        <w:rPr>
          <w:w w:val="90"/>
        </w:rPr>
        <w:t>per</w:t>
      </w:r>
      <w:r>
        <w:rPr>
          <w:spacing w:val="-4"/>
          <w:w w:val="90"/>
        </w:rPr>
        <w:t> </w:t>
      </w:r>
      <w:r>
        <w:rPr>
          <w:w w:val="90"/>
        </w:rPr>
        <w:t>diem,</w:t>
      </w:r>
      <w:r>
        <w:rPr>
          <w:spacing w:val="-1"/>
          <w:w w:val="90"/>
        </w:rPr>
        <w:t> </w:t>
      </w:r>
      <w:r>
        <w:rPr>
          <w:w w:val="90"/>
        </w:rPr>
        <w:t>hotel</w:t>
      </w:r>
      <w:r>
        <w:rPr>
          <w:spacing w:val="-2"/>
          <w:w w:val="90"/>
        </w:rPr>
        <w:t> </w:t>
      </w:r>
      <w:r>
        <w:rPr>
          <w:w w:val="90"/>
        </w:rPr>
        <w:t>will</w:t>
      </w:r>
      <w:r>
        <w:rPr>
          <w:spacing w:val="-62"/>
          <w:w w:val="90"/>
        </w:rPr>
        <w:t> </w:t>
      </w:r>
      <w:r>
        <w:rPr>
          <w:w w:val="95"/>
        </w:rPr>
        <w:t>be</w:t>
      </w:r>
      <w:r>
        <w:rPr>
          <w:spacing w:val="-6"/>
          <w:w w:val="95"/>
        </w:rPr>
        <w:t> </w:t>
      </w:r>
      <w:r>
        <w:rPr>
          <w:w w:val="95"/>
        </w:rPr>
        <w:t>covered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per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SLDB</w:t>
      </w:r>
      <w:r>
        <w:rPr>
          <w:spacing w:val="-6"/>
          <w:w w:val="95"/>
        </w:rPr>
        <w:t> </w:t>
      </w:r>
      <w:r>
        <w:rPr>
          <w:w w:val="95"/>
        </w:rPr>
        <w:t>policies.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0.525002pt;margin-top:14.800097pt;width:471.2pt;height:.5pt;mso-position-horizontal-relative:page;mso-position-vertical-relative:paragraph;z-index:-15725056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3"/>
        </w:numPr>
        <w:tabs>
          <w:tab w:pos="155" w:val="left" w:leader="none"/>
        </w:tabs>
        <w:spacing w:line="220" w:lineRule="exact" w:before="0" w:after="0"/>
        <w:ind w:left="8789" w:right="798" w:hanging="8789"/>
        <w:jc w:val="right"/>
        <w:rPr>
          <w:sz w:val="20"/>
        </w:rPr>
      </w:pPr>
      <w:r>
        <w:rPr>
          <w:w w:val="80"/>
          <w:sz w:val="20"/>
        </w:rPr>
        <w:t>|</w:t>
      </w:r>
      <w:r>
        <w:rPr>
          <w:spacing w:val="-1"/>
          <w:w w:val="80"/>
          <w:sz w:val="20"/>
        </w:rPr>
        <w:t> </w:t>
      </w:r>
      <w:r>
        <w:rPr>
          <w:color w:val="7E7E7E"/>
          <w:w w:val="85"/>
          <w:sz w:val="20"/>
        </w:rPr>
        <w:t>P</w:t>
      </w:r>
      <w:r>
        <w:rPr>
          <w:color w:val="7E7E7E"/>
          <w:spacing w:val="-1"/>
          <w:w w:val="85"/>
          <w:sz w:val="20"/>
        </w:rPr>
        <w:t> </w:t>
      </w:r>
      <w:r>
        <w:rPr>
          <w:color w:val="7E7E7E"/>
          <w:w w:val="85"/>
          <w:sz w:val="20"/>
        </w:rPr>
        <w:t>a</w:t>
      </w:r>
      <w:r>
        <w:rPr>
          <w:color w:val="7E7E7E"/>
          <w:spacing w:val="2"/>
          <w:w w:val="85"/>
          <w:sz w:val="20"/>
        </w:rPr>
        <w:t> </w:t>
      </w:r>
      <w:r>
        <w:rPr>
          <w:color w:val="7E7E7E"/>
          <w:w w:val="85"/>
          <w:sz w:val="20"/>
        </w:rPr>
        <w:t>g</w:t>
      </w:r>
      <w:r>
        <w:rPr>
          <w:color w:val="7E7E7E"/>
          <w:spacing w:val="1"/>
          <w:w w:val="85"/>
          <w:sz w:val="20"/>
        </w:rPr>
        <w:t> </w:t>
      </w:r>
      <w:r>
        <w:rPr>
          <w:color w:val="7E7E7E"/>
          <w:w w:val="85"/>
          <w:sz w:val="20"/>
        </w:rPr>
        <w:t>e</w:t>
      </w:r>
    </w:p>
    <w:p>
      <w:pPr>
        <w:spacing w:after="0" w:line="220" w:lineRule="exact"/>
        <w:jc w:val="right"/>
        <w:rPr>
          <w:sz w:val="20"/>
        </w:rPr>
        <w:sectPr>
          <w:pgSz w:w="12240" w:h="15840"/>
          <w:pgMar w:top="1500" w:bottom="0" w:left="1300" w:right="700"/>
        </w:sectPr>
      </w:pP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2"/>
        </w:numPr>
        <w:tabs>
          <w:tab w:pos="745" w:val="left" w:leader="none"/>
        </w:tabs>
        <w:spacing w:line="240" w:lineRule="auto" w:before="97" w:after="0"/>
        <w:ind w:left="744" w:right="0" w:hanging="605"/>
        <w:jc w:val="left"/>
      </w:pPr>
      <w:r>
        <w:rPr>
          <w:spacing w:val="17"/>
          <w:w w:val="120"/>
        </w:rPr>
        <w:t>COMMENTS</w:t>
      </w:r>
      <w:r>
        <w:rPr>
          <w:spacing w:val="19"/>
          <w:w w:val="120"/>
        </w:rPr>
        <w:t> </w:t>
      </w:r>
      <w:r>
        <w:rPr>
          <w:spacing w:val="10"/>
          <w:w w:val="120"/>
        </w:rPr>
        <w:t>BY</w:t>
      </w:r>
      <w:r>
        <w:rPr>
          <w:spacing w:val="16"/>
          <w:w w:val="120"/>
        </w:rPr>
        <w:t> </w:t>
      </w:r>
      <w:r>
        <w:rPr>
          <w:spacing w:val="12"/>
          <w:w w:val="120"/>
        </w:rPr>
        <w:t>THE</w:t>
      </w:r>
      <w:r>
        <w:rPr>
          <w:spacing w:val="19"/>
          <w:w w:val="120"/>
        </w:rPr>
        <w:t> </w:t>
      </w:r>
      <w:r>
        <w:rPr>
          <w:spacing w:val="16"/>
          <w:w w:val="120"/>
        </w:rPr>
        <w:t>CONSULTANT</w:t>
      </w:r>
    </w:p>
    <w:p>
      <w:pPr>
        <w:pStyle w:val="BodyText"/>
        <w:spacing w:before="3"/>
        <w:rPr>
          <w:b/>
          <w:sz w:val="14"/>
        </w:rPr>
      </w:pPr>
      <w:r>
        <w:rPr/>
        <w:pict>
          <v:shape style="position:absolute;margin-left:72.025002pt;margin-top:10.252214pt;width:467.7pt;height:3pt;mso-position-horizontal-relative:page;mso-position-vertical-relative:paragraph;z-index:-15724544;mso-wrap-distance-left:0;mso-wrap-distance-right:0" coordorigin="1441,205" coordsize="9354,60" path="m10795,250l1441,250,1441,265,10795,265,10795,250xm10795,205l1441,205,1441,235,10795,235,10795,20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237" w:lineRule="auto" w:before="100"/>
        <w:ind w:left="140" w:right="561"/>
      </w:pPr>
      <w:r>
        <w:rPr>
          <w:w w:val="90"/>
        </w:rPr>
        <w:t>The</w:t>
      </w:r>
      <w:r>
        <w:rPr>
          <w:spacing w:val="10"/>
          <w:w w:val="90"/>
        </w:rPr>
        <w:t> </w:t>
      </w:r>
      <w:r>
        <w:rPr>
          <w:w w:val="90"/>
        </w:rPr>
        <w:t>Consultant</w:t>
      </w:r>
      <w:r>
        <w:rPr>
          <w:spacing w:val="10"/>
          <w:w w:val="90"/>
        </w:rPr>
        <w:t> </w:t>
      </w:r>
      <w:r>
        <w:rPr>
          <w:w w:val="90"/>
        </w:rPr>
        <w:t>is</w:t>
      </w:r>
      <w:r>
        <w:rPr>
          <w:spacing w:val="14"/>
          <w:w w:val="90"/>
        </w:rPr>
        <w:t> </w:t>
      </w:r>
      <w:r>
        <w:rPr>
          <w:w w:val="90"/>
        </w:rPr>
        <w:t>encouraged</w:t>
      </w:r>
      <w:r>
        <w:rPr>
          <w:spacing w:val="14"/>
          <w:w w:val="90"/>
        </w:rPr>
        <w:t> </w:t>
      </w:r>
      <w:r>
        <w:rPr>
          <w:w w:val="90"/>
        </w:rPr>
        <w:t>to</w:t>
      </w:r>
      <w:r>
        <w:rPr>
          <w:spacing w:val="14"/>
          <w:w w:val="90"/>
        </w:rPr>
        <w:t> </w:t>
      </w:r>
      <w:r>
        <w:rPr>
          <w:w w:val="90"/>
        </w:rPr>
        <w:t>make</w:t>
      </w:r>
      <w:r>
        <w:rPr>
          <w:spacing w:val="10"/>
          <w:w w:val="90"/>
        </w:rPr>
        <w:t> </w:t>
      </w:r>
      <w:r>
        <w:rPr>
          <w:w w:val="90"/>
        </w:rPr>
        <w:t>comments</w:t>
      </w:r>
      <w:r>
        <w:rPr>
          <w:spacing w:val="14"/>
          <w:w w:val="90"/>
        </w:rPr>
        <w:t> </w:t>
      </w:r>
      <w:r>
        <w:rPr>
          <w:w w:val="90"/>
        </w:rPr>
        <w:t>on</w:t>
      </w:r>
      <w:r>
        <w:rPr>
          <w:spacing w:val="11"/>
          <w:w w:val="90"/>
        </w:rPr>
        <w:t> </w:t>
      </w:r>
      <w:r>
        <w:rPr>
          <w:w w:val="90"/>
        </w:rPr>
        <w:t>and</w:t>
      </w:r>
      <w:r>
        <w:rPr>
          <w:spacing w:val="13"/>
          <w:w w:val="90"/>
        </w:rPr>
        <w:t> </w:t>
      </w:r>
      <w:r>
        <w:rPr>
          <w:w w:val="90"/>
        </w:rPr>
        <w:t>provided</w:t>
      </w:r>
      <w:r>
        <w:rPr>
          <w:spacing w:val="8"/>
          <w:w w:val="90"/>
        </w:rPr>
        <w:t> </w:t>
      </w:r>
      <w:r>
        <w:rPr>
          <w:w w:val="90"/>
        </w:rPr>
        <w:t>suggestions</w:t>
      </w:r>
      <w:r>
        <w:rPr>
          <w:spacing w:val="14"/>
          <w:w w:val="90"/>
        </w:rPr>
        <w:t> </w:t>
      </w:r>
      <w:r>
        <w:rPr>
          <w:w w:val="90"/>
        </w:rPr>
        <w:t>for</w:t>
      </w:r>
      <w:r>
        <w:rPr>
          <w:spacing w:val="-62"/>
          <w:w w:val="90"/>
        </w:rPr>
        <w:t> </w:t>
      </w:r>
      <w:r>
        <w:rPr/>
        <w:t>improvements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these</w:t>
      </w:r>
      <w:r>
        <w:rPr>
          <w:spacing w:val="-14"/>
        </w:rPr>
        <w:t> </w:t>
      </w:r>
      <w:r>
        <w:rPr/>
        <w:t>Terms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Reference.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0.525002pt;margin-top:14.458652pt;width:471.2pt;height:.5pt;mso-position-horizontal-relative:page;mso-position-vertical-relative:paragraph;z-index:-15724032;mso-wrap-distance-left:0;mso-wrap-distance-right:0" filled="true" fillcolor="#d9d9d9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3"/>
        </w:numPr>
        <w:tabs>
          <w:tab w:pos="155" w:val="left" w:leader="none"/>
        </w:tabs>
        <w:spacing w:line="220" w:lineRule="exact" w:before="0" w:after="0"/>
        <w:ind w:left="8789" w:right="798" w:hanging="8789"/>
        <w:jc w:val="right"/>
        <w:rPr>
          <w:sz w:val="20"/>
        </w:rPr>
      </w:pPr>
      <w:r>
        <w:rPr>
          <w:w w:val="80"/>
          <w:sz w:val="20"/>
        </w:rPr>
        <w:t>|</w:t>
      </w:r>
      <w:r>
        <w:rPr>
          <w:spacing w:val="-1"/>
          <w:w w:val="80"/>
          <w:sz w:val="20"/>
        </w:rPr>
        <w:t> </w:t>
      </w:r>
      <w:r>
        <w:rPr>
          <w:color w:val="7E7E7E"/>
          <w:w w:val="85"/>
          <w:sz w:val="20"/>
        </w:rPr>
        <w:t>P</w:t>
      </w:r>
      <w:r>
        <w:rPr>
          <w:color w:val="7E7E7E"/>
          <w:spacing w:val="-1"/>
          <w:w w:val="85"/>
          <w:sz w:val="20"/>
        </w:rPr>
        <w:t> </w:t>
      </w:r>
      <w:r>
        <w:rPr>
          <w:color w:val="7E7E7E"/>
          <w:w w:val="85"/>
          <w:sz w:val="20"/>
        </w:rPr>
        <w:t>a</w:t>
      </w:r>
      <w:r>
        <w:rPr>
          <w:color w:val="7E7E7E"/>
          <w:spacing w:val="2"/>
          <w:w w:val="85"/>
          <w:sz w:val="20"/>
        </w:rPr>
        <w:t> </w:t>
      </w:r>
      <w:r>
        <w:rPr>
          <w:color w:val="7E7E7E"/>
          <w:w w:val="85"/>
          <w:sz w:val="20"/>
        </w:rPr>
        <w:t>g</w:t>
      </w:r>
      <w:r>
        <w:rPr>
          <w:color w:val="7E7E7E"/>
          <w:spacing w:val="1"/>
          <w:w w:val="85"/>
          <w:sz w:val="20"/>
        </w:rPr>
        <w:t> </w:t>
      </w:r>
      <w:r>
        <w:rPr>
          <w:color w:val="7E7E7E"/>
          <w:w w:val="85"/>
          <w:sz w:val="20"/>
        </w:rPr>
        <w:t>e</w:t>
      </w:r>
    </w:p>
    <w:p>
      <w:pPr>
        <w:spacing w:after="0" w:line="220" w:lineRule="exact"/>
        <w:jc w:val="right"/>
        <w:rPr>
          <w:sz w:val="20"/>
        </w:rPr>
        <w:sectPr>
          <w:pgSz w:w="12240" w:h="15840"/>
          <w:pgMar w:top="1500" w:bottom="0" w:left="1300" w:right="700"/>
        </w:sectPr>
      </w:pPr>
    </w:p>
    <w:p>
      <w:pPr>
        <w:pStyle w:val="BodyText"/>
        <w:spacing w:before="2"/>
        <w:rPr>
          <w:sz w:val="17"/>
        </w:rPr>
      </w:pPr>
    </w:p>
    <w:sectPr>
      <w:pgSz w:w="12240" w:h="15840"/>
      <w:pgMar w:top="1500" w:bottom="280" w:left="13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5"/>
      <w:numFmt w:val="decimal"/>
      <w:lvlText w:val="%1"/>
      <w:lvlJc w:val="left"/>
      <w:pPr>
        <w:ind w:left="8789" w:hanging="155"/>
        <w:jc w:val="left"/>
      </w:pPr>
      <w:rPr>
        <w:rFonts w:hint="default" w:ascii="Trebuchet MS" w:hAnsi="Trebuchet MS" w:eastAsia="Trebuchet MS" w:cs="Trebuchet MS"/>
        <w:w w:val="9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26" w:hanging="1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72" w:hanging="1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18" w:hanging="1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64" w:hanging="1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10" w:hanging="1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56" w:hanging="1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02" w:hanging="1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48" w:hanging="15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9"/>
      <w:numFmt w:val="decimal"/>
      <w:lvlText w:val="%1."/>
      <w:lvlJc w:val="left"/>
      <w:pPr>
        <w:ind w:left="551" w:hanging="411"/>
        <w:jc w:val="left"/>
      </w:pPr>
      <w:rPr>
        <w:rFonts w:hint="default"/>
        <w:b/>
        <w:bCs/>
        <w:spacing w:val="0"/>
        <w:w w:val="86"/>
        <w:lang w:val="en-US" w:eastAsia="en-US" w:bidi="ar-SA"/>
      </w:rPr>
    </w:lvl>
    <w:lvl w:ilvl="1">
      <w:start w:val="0"/>
      <w:numFmt w:val="bullet"/>
      <w:lvlText w:val=""/>
      <w:lvlJc w:val="left"/>
      <w:pPr>
        <w:ind w:left="861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90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7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720" w:hanging="69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3" w:hanging="6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7" w:hanging="6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0" w:hanging="6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4" w:hanging="6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7" w:hanging="6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1" w:hanging="6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4" w:hanging="6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8" w:hanging="69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"/>
      <w:lvlJc w:val="left"/>
      <w:pPr>
        <w:ind w:left="1080" w:hanging="7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135" w:hanging="41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35" w:hanging="415"/>
        <w:jc w:val="left"/>
      </w:pPr>
      <w:rPr>
        <w:rFonts w:hint="default" w:ascii="Trebuchet MS" w:hAnsi="Trebuchet MS" w:eastAsia="Trebuchet MS" w:cs="Trebuchet MS"/>
        <w:w w:val="8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1" w:hanging="4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4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2" w:hanging="4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7" w:hanging="4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3" w:hanging="4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4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41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720" w:hanging="360"/>
        <w:jc w:val="left"/>
      </w:pPr>
      <w:rPr>
        <w:rFonts w:hint="default" w:ascii="Trebuchet MS" w:hAnsi="Trebuchet MS" w:eastAsia="Trebuchet MS" w:cs="Trebuchet MS"/>
        <w:spacing w:val="0"/>
        <w:w w:val="8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510" w:hanging="4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10" w:hanging="401"/>
        <w:jc w:val="left"/>
      </w:pPr>
      <w:rPr>
        <w:rFonts w:hint="default" w:ascii="Trebuchet MS" w:hAnsi="Trebuchet MS" w:eastAsia="Trebuchet MS" w:cs="Trebuchet MS"/>
        <w:b/>
        <w:bCs/>
        <w:spacing w:val="0"/>
        <w:w w:val="86"/>
        <w:sz w:val="24"/>
        <w:szCs w:val="24"/>
        <w:lang w:val="en-US" w:eastAsia="en-US" w:bidi="ar-SA"/>
      </w:rPr>
    </w:lvl>
    <w:lvl w:ilvl="2">
      <w:start w:val="0"/>
      <w:numFmt w:val="bullet"/>
      <w:lvlText w:val=""/>
      <w:lvlJc w:val="left"/>
      <w:pPr>
        <w:ind w:left="90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470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31" w:hanging="360"/>
        <w:jc w:val="left"/>
      </w:pPr>
      <w:rPr>
        <w:rFonts w:hint="default" w:ascii="Trebuchet MS" w:hAnsi="Trebuchet MS" w:eastAsia="Trebuchet MS" w:cs="Trebuchet MS"/>
        <w:w w:val="80"/>
        <w:sz w:val="24"/>
        <w:szCs w:val="24"/>
        <w:lang w:val="en-US" w:eastAsia="en-US" w:bidi="ar-SA"/>
      </w:rPr>
    </w:lvl>
    <w:lvl w:ilvl="1">
      <w:start w:val="2"/>
      <w:numFmt w:val="decimal"/>
      <w:lvlText w:val="%2"/>
      <w:lvlJc w:val="left"/>
      <w:pPr>
        <w:ind w:left="8789" w:hanging="155"/>
        <w:jc w:val="left"/>
      </w:pPr>
      <w:rPr>
        <w:rFonts w:hint="default" w:ascii="Trebuchet MS" w:hAnsi="Trebuchet MS" w:eastAsia="Trebuchet MS" w:cs="Trebuchet MS"/>
        <w:w w:val="95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42" w:hanging="1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04" w:hanging="1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66" w:hanging="1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28" w:hanging="1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91" w:hanging="1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53" w:hanging="1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15" w:hanging="15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399" w:hanging="4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9" w:hanging="400"/>
        <w:jc w:val="left"/>
      </w:pPr>
      <w:rPr>
        <w:rFonts w:hint="default" w:ascii="Trebuchet MS" w:hAnsi="Trebuchet MS" w:eastAsia="Trebuchet MS" w:cs="Trebuchet MS"/>
        <w:b/>
        <w:bCs/>
        <w:spacing w:val="0"/>
        <w:w w:val="86"/>
        <w:sz w:val="24"/>
        <w:szCs w:val="24"/>
        <w:lang w:val="en-US" w:eastAsia="en-US" w:bidi="ar-SA"/>
      </w:rPr>
    </w:lvl>
    <w:lvl w:ilvl="2">
      <w:start w:val="0"/>
      <w:numFmt w:val="bullet"/>
      <w:lvlText w:val=""/>
      <w:lvlJc w:val="left"/>
      <w:pPr>
        <w:ind w:left="470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1808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1" w:hanging="361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665" w:hanging="526"/>
      <w:outlineLvl w:val="1"/>
    </w:pPr>
    <w:rPr>
      <w:rFonts w:ascii="Trebuchet MS" w:hAnsi="Trebuchet MS" w:eastAsia="Trebuchet MS" w:cs="Trebuchet MS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31" w:hanging="36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2023-11-09T14:50:31Z</dcterms:created>
  <dcterms:modified xsi:type="dcterms:W3CDTF">2023-11-09T14:50:31Z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LastSaved">
    <vt:filetime>2023-11-09T00:00:00Z</vt:filetime>
  </property>
</Properties>
</file>