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4414" w14:textId="0D8866CD" w:rsidR="00A85A71" w:rsidRPr="005258D2" w:rsidRDefault="00A85A71" w:rsidP="005258D2">
      <w:pPr>
        <w:jc w:val="center"/>
        <w:rPr>
          <w:rFonts w:ascii="Arial Nova" w:hAnsi="Arial Nova"/>
          <w:b/>
          <w:sz w:val="32"/>
          <w:szCs w:val="32"/>
          <w:lang w:val="en-029"/>
        </w:rPr>
      </w:pPr>
      <w:r w:rsidRPr="005258D2">
        <w:rPr>
          <w:rFonts w:ascii="Arial Nova" w:hAnsi="Arial Nova"/>
          <w:b/>
          <w:sz w:val="32"/>
          <w:szCs w:val="32"/>
          <w:lang w:val="en-029"/>
        </w:rPr>
        <w:t>JOB DESCRIPTION</w:t>
      </w:r>
    </w:p>
    <w:p w14:paraId="6B84AA79" w14:textId="558DB9DF" w:rsidR="00A85A71" w:rsidRPr="005258D2" w:rsidRDefault="00A85A71" w:rsidP="005258D2">
      <w:pPr>
        <w:jc w:val="center"/>
        <w:rPr>
          <w:rFonts w:ascii="Arial Nova" w:hAnsi="Arial Nova"/>
          <w:b/>
          <w:sz w:val="28"/>
          <w:szCs w:val="28"/>
          <w:lang w:val="en-029"/>
        </w:rPr>
      </w:pPr>
      <w:r w:rsidRPr="005258D2">
        <w:rPr>
          <w:rFonts w:ascii="Arial Nova" w:hAnsi="Arial Nova"/>
          <w:b/>
          <w:sz w:val="28"/>
          <w:szCs w:val="28"/>
          <w:lang w:val="en-029"/>
        </w:rPr>
        <w:t>INTERNAL AUDITOR</w:t>
      </w:r>
    </w:p>
    <w:p w14:paraId="470E4B29" w14:textId="4D910535" w:rsidR="00A85A71" w:rsidRPr="005258D2" w:rsidRDefault="005258D2" w:rsidP="005258D2">
      <w:pPr>
        <w:jc w:val="center"/>
        <w:rPr>
          <w:rFonts w:ascii="Arial Nova" w:hAnsi="Arial Nova"/>
          <w:b/>
          <w:sz w:val="24"/>
          <w:szCs w:val="24"/>
          <w:lang w:val="en-029"/>
        </w:rPr>
      </w:pPr>
      <w:bookmarkStart w:id="0" w:name="_Hlk149394802"/>
      <w:r w:rsidRPr="005258D2">
        <w:rPr>
          <w:rFonts w:ascii="Arial Nova" w:hAnsi="Arial Nova"/>
          <w:b/>
          <w:sz w:val="24"/>
          <w:szCs w:val="24"/>
          <w:lang w:val="en-029"/>
        </w:rPr>
        <w:t xml:space="preserve">THE </w:t>
      </w:r>
      <w:r w:rsidR="00A85A71" w:rsidRPr="005258D2">
        <w:rPr>
          <w:rFonts w:ascii="Arial Nova" w:hAnsi="Arial Nova"/>
          <w:b/>
          <w:sz w:val="24"/>
          <w:szCs w:val="24"/>
          <w:lang w:val="en-029"/>
        </w:rPr>
        <w:t>CARICOM DEVELOPMENT FUND (CDF)</w:t>
      </w:r>
    </w:p>
    <w:p w14:paraId="0A662E60" w14:textId="006FEDCF" w:rsidR="00A85A71" w:rsidRPr="005258D2" w:rsidRDefault="00A85A71" w:rsidP="005258D2">
      <w:pPr>
        <w:jc w:val="center"/>
        <w:rPr>
          <w:rFonts w:ascii="Arial Nova" w:hAnsi="Arial Nova"/>
          <w:b/>
          <w:sz w:val="24"/>
          <w:szCs w:val="24"/>
          <w:lang w:val="en-029"/>
        </w:rPr>
      </w:pPr>
      <w:r w:rsidRPr="005258D2">
        <w:rPr>
          <w:rFonts w:ascii="Arial Nova" w:hAnsi="Arial Nova"/>
          <w:b/>
          <w:sz w:val="24"/>
          <w:szCs w:val="24"/>
          <w:lang w:val="en-029"/>
        </w:rPr>
        <w:t>AND</w:t>
      </w:r>
    </w:p>
    <w:p w14:paraId="0D0DE17C" w14:textId="4F20FE56" w:rsidR="00A85A71" w:rsidRPr="005258D2" w:rsidRDefault="005258D2" w:rsidP="005258D2">
      <w:pPr>
        <w:jc w:val="center"/>
        <w:rPr>
          <w:rFonts w:ascii="Arial Nova" w:hAnsi="Arial Nova"/>
          <w:b/>
          <w:sz w:val="24"/>
          <w:szCs w:val="24"/>
          <w:lang w:val="en-029"/>
        </w:rPr>
      </w:pPr>
      <w:r w:rsidRPr="005258D2">
        <w:rPr>
          <w:rFonts w:ascii="Arial Nova" w:hAnsi="Arial Nova"/>
          <w:b/>
          <w:sz w:val="24"/>
          <w:szCs w:val="24"/>
          <w:lang w:val="en-029"/>
        </w:rPr>
        <w:t xml:space="preserve">THE </w:t>
      </w:r>
      <w:r w:rsidR="00A85A71" w:rsidRPr="005258D2">
        <w:rPr>
          <w:rFonts w:ascii="Arial Nova" w:hAnsi="Arial Nova"/>
          <w:b/>
          <w:sz w:val="24"/>
          <w:szCs w:val="24"/>
          <w:lang w:val="en-029"/>
        </w:rPr>
        <w:t>CARIBBEAN DISASTER EMERGENCY MANAGEMENT AGENCY (CDEMA)</w:t>
      </w:r>
    </w:p>
    <w:p w14:paraId="6D3E4CFE" w14:textId="002B6A90" w:rsidR="004C0DD3" w:rsidRPr="005258D2" w:rsidRDefault="004C0DD3" w:rsidP="005258D2">
      <w:pPr>
        <w:jc w:val="both"/>
        <w:rPr>
          <w:rFonts w:ascii="Arial Nova" w:hAnsi="Arial Nova"/>
        </w:rPr>
      </w:pPr>
    </w:p>
    <w:p w14:paraId="0765496A" w14:textId="165B33C2" w:rsidR="004C0DD3" w:rsidRPr="005258D2" w:rsidRDefault="00E45AE2" w:rsidP="005258D2">
      <w:pPr>
        <w:jc w:val="both"/>
        <w:rPr>
          <w:rFonts w:ascii="Arial Nova" w:hAnsi="Arial Nova"/>
          <w:b/>
          <w:bCs/>
        </w:rPr>
      </w:pPr>
      <w:r w:rsidRPr="005258D2">
        <w:rPr>
          <w:rFonts w:ascii="Arial Nova" w:hAnsi="Arial Nova"/>
          <w:b/>
          <w:bCs/>
        </w:rPr>
        <w:t>1.</w:t>
      </w:r>
      <w:r w:rsidR="005258D2">
        <w:rPr>
          <w:rFonts w:ascii="Arial Nova" w:hAnsi="Arial Nova"/>
          <w:b/>
          <w:bCs/>
        </w:rPr>
        <w:tab/>
      </w:r>
      <w:r w:rsidRPr="005258D2">
        <w:rPr>
          <w:rFonts w:ascii="Arial Nova" w:hAnsi="Arial Nova"/>
          <w:b/>
          <w:bCs/>
        </w:rPr>
        <w:t xml:space="preserve"> </w:t>
      </w:r>
      <w:r w:rsidR="355C8475" w:rsidRPr="005258D2">
        <w:rPr>
          <w:rFonts w:ascii="Arial Nova" w:hAnsi="Arial Nova"/>
          <w:b/>
          <w:bCs/>
        </w:rPr>
        <w:t xml:space="preserve">SUMMARY </w:t>
      </w:r>
      <w:r w:rsidR="004C0DD3" w:rsidRPr="005258D2">
        <w:rPr>
          <w:rFonts w:ascii="Arial Nova" w:hAnsi="Arial Nova"/>
          <w:b/>
          <w:bCs/>
        </w:rPr>
        <w:t xml:space="preserve">OF THE POST </w:t>
      </w:r>
    </w:p>
    <w:p w14:paraId="05BD390E" w14:textId="2C874CE1" w:rsidR="5D332AB5" w:rsidRPr="005258D2" w:rsidRDefault="00E45AE2" w:rsidP="005258D2">
      <w:pPr>
        <w:ind w:left="720" w:hanging="720"/>
        <w:jc w:val="both"/>
        <w:rPr>
          <w:rFonts w:ascii="Arial Nova" w:hAnsi="Arial Nova"/>
          <w:b/>
          <w:bCs/>
        </w:rPr>
      </w:pPr>
      <w:r w:rsidRPr="005258D2">
        <w:rPr>
          <w:rFonts w:ascii="Arial Nova" w:hAnsi="Arial Nova"/>
        </w:rPr>
        <w:t xml:space="preserve">1.1 </w:t>
      </w:r>
      <w:r w:rsidR="005258D2">
        <w:rPr>
          <w:rFonts w:ascii="Arial Nova" w:hAnsi="Arial Nova"/>
        </w:rPr>
        <w:tab/>
      </w:r>
      <w:r w:rsidR="5D332AB5" w:rsidRPr="005258D2">
        <w:rPr>
          <w:rFonts w:ascii="Arial Nova" w:hAnsi="Arial Nova"/>
        </w:rPr>
        <w:t xml:space="preserve">Under the direction of the CDF’s Board of Directors and CDEMA’s Council  </w:t>
      </w:r>
      <w:r w:rsidR="00526855" w:rsidRPr="005258D2">
        <w:rPr>
          <w:rFonts w:ascii="Arial Nova" w:hAnsi="Arial Nova"/>
        </w:rPr>
        <w:t>(</w:t>
      </w:r>
      <w:r w:rsidR="00DB7891">
        <w:rPr>
          <w:rFonts w:ascii="Arial Nova" w:hAnsi="Arial Nova"/>
        </w:rPr>
        <w:t xml:space="preserve">collectively </w:t>
      </w:r>
      <w:r w:rsidR="00526855" w:rsidRPr="005258D2">
        <w:rPr>
          <w:rFonts w:ascii="Arial Nova" w:hAnsi="Arial Nova"/>
        </w:rPr>
        <w:t xml:space="preserve">the client) </w:t>
      </w:r>
      <w:r w:rsidR="5D332AB5" w:rsidRPr="005258D2">
        <w:rPr>
          <w:rFonts w:ascii="Arial Nova" w:hAnsi="Arial Nova"/>
        </w:rPr>
        <w:t>the incumbent is responsible for leading, supervising/reviewing and or performing different types of audits at the two Institutions, in accordance with International Standards for the Professional Practice of Internal Auditing (Standards), covering IT systems, financial, operational, performance, governance, fraud, privacy etc.; provid</w:t>
      </w:r>
      <w:r w:rsidR="00DB7891">
        <w:rPr>
          <w:rFonts w:ascii="Arial Nova" w:hAnsi="Arial Nova"/>
        </w:rPr>
        <w:t>ing</w:t>
      </w:r>
      <w:r w:rsidR="5D332AB5" w:rsidRPr="005258D2">
        <w:rPr>
          <w:rFonts w:ascii="Arial Nova" w:hAnsi="Arial Nova"/>
        </w:rPr>
        <w:t xml:space="preserve"> consulting services to the organizations’ management and staff; and interact</w:t>
      </w:r>
      <w:r w:rsidR="00DB7891">
        <w:rPr>
          <w:rFonts w:ascii="Arial Nova" w:hAnsi="Arial Nova"/>
        </w:rPr>
        <w:t>ing</w:t>
      </w:r>
      <w:r w:rsidR="5D332AB5" w:rsidRPr="005258D2">
        <w:rPr>
          <w:rFonts w:ascii="Arial Nova" w:hAnsi="Arial Nova"/>
        </w:rPr>
        <w:t xml:space="preserve"> with stakeholders and external auditors as applicable. </w:t>
      </w:r>
    </w:p>
    <w:p w14:paraId="7334E543" w14:textId="00349DFF" w:rsidR="5D332AB5" w:rsidRPr="005258D2" w:rsidRDefault="00E45AE2" w:rsidP="005258D2">
      <w:pPr>
        <w:ind w:left="720" w:hanging="720"/>
        <w:jc w:val="both"/>
        <w:rPr>
          <w:rFonts w:ascii="Arial Nova" w:hAnsi="Arial Nova"/>
        </w:rPr>
      </w:pPr>
      <w:r w:rsidRPr="005258D2">
        <w:rPr>
          <w:rFonts w:ascii="Arial Nova" w:hAnsi="Arial Nova"/>
        </w:rPr>
        <w:t xml:space="preserve">1.2 </w:t>
      </w:r>
      <w:r w:rsidR="005258D2">
        <w:rPr>
          <w:rFonts w:ascii="Arial Nova" w:hAnsi="Arial Nova"/>
        </w:rPr>
        <w:tab/>
      </w:r>
      <w:r w:rsidR="5D332AB5" w:rsidRPr="005258D2">
        <w:rPr>
          <w:rFonts w:ascii="Arial Nova" w:hAnsi="Arial Nova"/>
        </w:rPr>
        <w:t xml:space="preserve">The IA will have latitude for initiative and professional judgment in areas under review </w:t>
      </w:r>
      <w:r w:rsidR="5D332AB5" w:rsidRPr="005258D2">
        <w:rPr>
          <w:rFonts w:ascii="Arial Nova" w:hAnsi="Arial Nova"/>
          <w:lang w:val="en-GB"/>
        </w:rPr>
        <w:t>and strong communication skills to constructively build relationships whilst maintaining independence and objectivity</w:t>
      </w:r>
      <w:r w:rsidR="5D332AB5" w:rsidRPr="005258D2">
        <w:rPr>
          <w:rFonts w:ascii="Arial Nova" w:hAnsi="Arial Nova"/>
        </w:rPr>
        <w:t>. The IA requires solid working knowledge of internal controls (including General Computer Controls), applying the required international internal audit standards, procedures and techniques and all organizational and professional standards and ethics. In this role the IA is a key contributor to the fulfilment of the Board’s and Council’s governance responsibilities.</w:t>
      </w:r>
    </w:p>
    <w:bookmarkEnd w:id="0"/>
    <w:p w14:paraId="525D7AB9" w14:textId="0C81754D" w:rsidR="004C0DD3" w:rsidRPr="005258D2" w:rsidRDefault="00E45AE2" w:rsidP="005258D2">
      <w:pPr>
        <w:spacing w:line="240" w:lineRule="auto"/>
        <w:jc w:val="both"/>
        <w:rPr>
          <w:rFonts w:ascii="Arial Nova" w:hAnsi="Arial Nova"/>
          <w:b/>
          <w:bCs/>
        </w:rPr>
      </w:pPr>
      <w:r w:rsidRPr="005258D2">
        <w:rPr>
          <w:rFonts w:ascii="Arial Nova" w:hAnsi="Arial Nova"/>
          <w:b/>
          <w:bCs/>
        </w:rPr>
        <w:t xml:space="preserve">2. </w:t>
      </w:r>
      <w:r w:rsidR="003C0D07">
        <w:rPr>
          <w:rFonts w:ascii="Arial Nova" w:hAnsi="Arial Nova"/>
          <w:b/>
          <w:bCs/>
        </w:rPr>
        <w:tab/>
      </w:r>
      <w:r w:rsidR="004C0DD3" w:rsidRPr="005258D2">
        <w:rPr>
          <w:rFonts w:ascii="Arial Nova" w:hAnsi="Arial Nova"/>
          <w:b/>
          <w:bCs/>
        </w:rPr>
        <w:t xml:space="preserve">QUALIFICATIONS AND EXPERIENCE </w:t>
      </w:r>
    </w:p>
    <w:p w14:paraId="6739F7A0" w14:textId="7D9DF74E" w:rsidR="004C0DD3" w:rsidRPr="005258D2" w:rsidRDefault="00E45AE2" w:rsidP="005258D2">
      <w:pPr>
        <w:spacing w:line="240" w:lineRule="auto"/>
        <w:ind w:left="720" w:hanging="720"/>
        <w:jc w:val="both"/>
        <w:rPr>
          <w:rFonts w:ascii="Arial Nova" w:hAnsi="Arial Nova"/>
        </w:rPr>
      </w:pPr>
      <w:r w:rsidRPr="005258D2">
        <w:rPr>
          <w:rFonts w:ascii="Arial Nova" w:hAnsi="Arial Nova"/>
        </w:rPr>
        <w:t>2</w:t>
      </w:r>
      <w:r w:rsidR="4B7F120E" w:rsidRPr="005258D2">
        <w:rPr>
          <w:rFonts w:ascii="Arial Nova" w:hAnsi="Arial Nova"/>
        </w:rPr>
        <w:t xml:space="preserve">.1 </w:t>
      </w:r>
      <w:r w:rsidR="005258D2">
        <w:rPr>
          <w:rFonts w:ascii="Arial Nova" w:hAnsi="Arial Nova"/>
        </w:rPr>
        <w:tab/>
      </w:r>
      <w:r w:rsidR="004C0DD3" w:rsidRPr="005258D2">
        <w:rPr>
          <w:rFonts w:ascii="Arial Nova" w:hAnsi="Arial Nova"/>
        </w:rPr>
        <w:t xml:space="preserve">This position requires certification and membership in at least one of the following professional accounting bodies: </w:t>
      </w:r>
    </w:p>
    <w:p w14:paraId="148DD42F" w14:textId="14DC02CC" w:rsidR="004C0DD3" w:rsidRPr="005258D2" w:rsidRDefault="004C0DD3" w:rsidP="005258D2">
      <w:pPr>
        <w:spacing w:after="0" w:line="240" w:lineRule="auto"/>
        <w:ind w:left="1080" w:hanging="360"/>
        <w:jc w:val="both"/>
        <w:rPr>
          <w:rFonts w:ascii="Arial Nova" w:hAnsi="Arial Nova"/>
        </w:rPr>
      </w:pPr>
      <w:r w:rsidRPr="005258D2">
        <w:rPr>
          <w:rFonts w:ascii="Arial Nova" w:hAnsi="Arial Nova"/>
        </w:rPr>
        <w:t xml:space="preserve">- </w:t>
      </w:r>
      <w:bookmarkStart w:id="1" w:name="_Hlk150686454"/>
      <w:r w:rsidR="005258D2">
        <w:rPr>
          <w:rFonts w:ascii="Arial Nova" w:hAnsi="Arial Nova"/>
        </w:rPr>
        <w:tab/>
      </w:r>
      <w:r w:rsidRPr="005258D2">
        <w:rPr>
          <w:rFonts w:ascii="Arial Nova" w:hAnsi="Arial Nova"/>
        </w:rPr>
        <w:t xml:space="preserve">Institute of Chartered Accountants – </w:t>
      </w:r>
      <w:r w:rsidR="00DB7891">
        <w:rPr>
          <w:rFonts w:ascii="Arial Nova" w:hAnsi="Arial Nova"/>
        </w:rPr>
        <w:t>I</w:t>
      </w:r>
      <w:r w:rsidRPr="005258D2">
        <w:rPr>
          <w:rFonts w:ascii="Arial Nova" w:hAnsi="Arial Nova"/>
        </w:rPr>
        <w:t>CA</w:t>
      </w:r>
    </w:p>
    <w:p w14:paraId="2011C71F" w14:textId="47CA2595" w:rsidR="004C0DD3" w:rsidRPr="005258D2" w:rsidRDefault="004C0DD3" w:rsidP="005258D2">
      <w:pPr>
        <w:spacing w:after="0" w:line="240" w:lineRule="auto"/>
        <w:ind w:left="1080" w:hanging="360"/>
        <w:jc w:val="both"/>
        <w:rPr>
          <w:rFonts w:ascii="Arial Nova" w:hAnsi="Arial Nova"/>
        </w:rPr>
      </w:pPr>
      <w:r w:rsidRPr="005258D2">
        <w:rPr>
          <w:rFonts w:ascii="Arial Nova" w:hAnsi="Arial Nova"/>
        </w:rPr>
        <w:t xml:space="preserve">- </w:t>
      </w:r>
      <w:r w:rsidR="005258D2">
        <w:rPr>
          <w:rFonts w:ascii="Arial Nova" w:hAnsi="Arial Nova"/>
        </w:rPr>
        <w:tab/>
      </w:r>
      <w:r w:rsidRPr="005258D2">
        <w:rPr>
          <w:rFonts w:ascii="Arial Nova" w:hAnsi="Arial Nova"/>
        </w:rPr>
        <w:t>Association of Chartered Certified Accountants – ACCA</w:t>
      </w:r>
    </w:p>
    <w:p w14:paraId="6510C501" w14:textId="0143BFC2" w:rsidR="004C0DD3" w:rsidRPr="005258D2" w:rsidRDefault="004C0DD3" w:rsidP="005258D2">
      <w:pPr>
        <w:spacing w:after="0" w:line="240" w:lineRule="auto"/>
        <w:ind w:left="1080" w:hanging="360"/>
        <w:jc w:val="both"/>
        <w:rPr>
          <w:rFonts w:ascii="Arial Nova" w:hAnsi="Arial Nova"/>
        </w:rPr>
      </w:pPr>
      <w:r w:rsidRPr="005258D2">
        <w:rPr>
          <w:rFonts w:ascii="Arial Nova" w:hAnsi="Arial Nova"/>
        </w:rPr>
        <w:t xml:space="preserve">- </w:t>
      </w:r>
      <w:r w:rsidR="005258D2">
        <w:rPr>
          <w:rFonts w:ascii="Arial Nova" w:hAnsi="Arial Nova"/>
        </w:rPr>
        <w:tab/>
      </w:r>
      <w:r w:rsidRPr="005258D2">
        <w:rPr>
          <w:rFonts w:ascii="Arial Nova" w:hAnsi="Arial Nova"/>
        </w:rPr>
        <w:t>Certified Public</w:t>
      </w:r>
      <w:r w:rsidR="00A71481" w:rsidRPr="005258D2">
        <w:rPr>
          <w:rFonts w:ascii="Arial Nova" w:hAnsi="Arial Nova"/>
        </w:rPr>
        <w:t xml:space="preserve"> </w:t>
      </w:r>
      <w:r w:rsidRPr="005258D2">
        <w:rPr>
          <w:rFonts w:ascii="Arial Nova" w:hAnsi="Arial Nova"/>
        </w:rPr>
        <w:t xml:space="preserve">Accountant – CP. </w:t>
      </w:r>
    </w:p>
    <w:p w14:paraId="0E2559BF" w14:textId="5D32CF33" w:rsidR="00A71481" w:rsidRPr="005258D2" w:rsidRDefault="00A71481" w:rsidP="005258D2">
      <w:pPr>
        <w:spacing w:after="0" w:line="240" w:lineRule="auto"/>
        <w:ind w:left="1080" w:hanging="360"/>
        <w:jc w:val="both"/>
        <w:rPr>
          <w:rFonts w:ascii="Arial Nova" w:hAnsi="Arial Nova"/>
        </w:rPr>
      </w:pPr>
      <w:r w:rsidRPr="005258D2">
        <w:rPr>
          <w:rFonts w:ascii="Arial Nova" w:hAnsi="Arial Nova"/>
        </w:rPr>
        <w:t xml:space="preserve">- </w:t>
      </w:r>
      <w:r w:rsidR="005258D2">
        <w:rPr>
          <w:rFonts w:ascii="Arial Nova" w:hAnsi="Arial Nova"/>
        </w:rPr>
        <w:tab/>
      </w:r>
      <w:r w:rsidRPr="005258D2">
        <w:rPr>
          <w:rFonts w:ascii="Arial Nova" w:hAnsi="Arial Nova"/>
        </w:rPr>
        <w:t>Certified Professional Accountant – CPA</w:t>
      </w:r>
    </w:p>
    <w:p w14:paraId="588E3052" w14:textId="157E7043" w:rsidR="004C0DD3" w:rsidRPr="005258D2" w:rsidRDefault="00A71481" w:rsidP="005258D2">
      <w:pPr>
        <w:spacing w:after="0" w:line="240" w:lineRule="auto"/>
        <w:ind w:left="1080" w:hanging="360"/>
        <w:jc w:val="both"/>
        <w:rPr>
          <w:rFonts w:ascii="Arial Nova" w:hAnsi="Arial Nova"/>
        </w:rPr>
      </w:pPr>
      <w:r w:rsidRPr="005258D2">
        <w:rPr>
          <w:rFonts w:ascii="Arial Nova" w:hAnsi="Arial Nova"/>
        </w:rPr>
        <w:t xml:space="preserve">- </w:t>
      </w:r>
      <w:r w:rsidR="005258D2">
        <w:rPr>
          <w:rFonts w:ascii="Arial Nova" w:hAnsi="Arial Nova"/>
        </w:rPr>
        <w:tab/>
      </w:r>
      <w:proofErr w:type="gramStart"/>
      <w:r w:rsidR="00D57FE8" w:rsidRPr="005258D2">
        <w:rPr>
          <w:rFonts w:ascii="Arial Nova" w:hAnsi="Arial Nova"/>
        </w:rPr>
        <w:t xml:space="preserve">Master’s degree in </w:t>
      </w:r>
      <w:r w:rsidR="00D57FE8">
        <w:rPr>
          <w:rFonts w:ascii="Arial Nova" w:hAnsi="Arial Nova"/>
        </w:rPr>
        <w:t>F</w:t>
      </w:r>
      <w:r w:rsidR="00D57FE8" w:rsidRPr="005258D2">
        <w:rPr>
          <w:rFonts w:ascii="Arial Nova" w:hAnsi="Arial Nova"/>
        </w:rPr>
        <w:t>inance</w:t>
      </w:r>
      <w:proofErr w:type="gramEnd"/>
      <w:r w:rsidR="004C0DD3" w:rsidRPr="005258D2">
        <w:rPr>
          <w:rFonts w:ascii="Arial Nova" w:hAnsi="Arial Nova"/>
        </w:rPr>
        <w:t xml:space="preserve">, </w:t>
      </w:r>
      <w:r w:rsidR="7401981B" w:rsidRPr="005258D2">
        <w:rPr>
          <w:rFonts w:ascii="Arial Nova" w:hAnsi="Arial Nova"/>
        </w:rPr>
        <w:t>A</w:t>
      </w:r>
      <w:r w:rsidR="004C0DD3" w:rsidRPr="005258D2">
        <w:rPr>
          <w:rFonts w:ascii="Arial Nova" w:hAnsi="Arial Nova"/>
        </w:rPr>
        <w:t xml:space="preserve">ccounting or a related field. </w:t>
      </w:r>
    </w:p>
    <w:p w14:paraId="61E08ED5" w14:textId="77777777" w:rsidR="004C0DD3" w:rsidRPr="005258D2" w:rsidRDefault="004C0DD3" w:rsidP="005258D2">
      <w:pPr>
        <w:spacing w:after="0" w:line="240" w:lineRule="auto"/>
        <w:jc w:val="both"/>
        <w:rPr>
          <w:rFonts w:ascii="Arial Nova" w:hAnsi="Arial Nova"/>
        </w:rPr>
      </w:pPr>
    </w:p>
    <w:p w14:paraId="73329BD1" w14:textId="6E3F4B88" w:rsidR="00516FE6" w:rsidRPr="005258D2" w:rsidRDefault="004C0DD3" w:rsidP="005258D2">
      <w:pPr>
        <w:spacing w:after="0" w:line="240" w:lineRule="auto"/>
        <w:jc w:val="both"/>
        <w:rPr>
          <w:rFonts w:ascii="Arial Nova" w:hAnsi="Arial Nova"/>
        </w:rPr>
      </w:pPr>
      <w:r w:rsidRPr="005258D2">
        <w:rPr>
          <w:rFonts w:ascii="Arial Nova" w:hAnsi="Arial Nova"/>
        </w:rPr>
        <w:t>A Certified Internal Auditor (CIA) Certification</w:t>
      </w:r>
      <w:r w:rsidR="00A71481" w:rsidRPr="005258D2">
        <w:rPr>
          <w:rFonts w:ascii="Arial Nova" w:hAnsi="Arial Nova"/>
        </w:rPr>
        <w:t xml:space="preserve"> would be considered an </w:t>
      </w:r>
      <w:bookmarkEnd w:id="1"/>
      <w:r w:rsidR="00A71481" w:rsidRPr="005258D2">
        <w:rPr>
          <w:rFonts w:ascii="Arial Nova" w:hAnsi="Arial Nova"/>
        </w:rPr>
        <w:t>asset.</w:t>
      </w:r>
    </w:p>
    <w:p w14:paraId="1984D8D8" w14:textId="77777777" w:rsidR="004C0DD3" w:rsidRPr="005258D2" w:rsidRDefault="004C0DD3" w:rsidP="005258D2">
      <w:pPr>
        <w:spacing w:after="0" w:line="240" w:lineRule="auto"/>
        <w:jc w:val="both"/>
        <w:rPr>
          <w:rFonts w:ascii="Arial Nova" w:hAnsi="Arial Nova"/>
        </w:rPr>
      </w:pPr>
    </w:p>
    <w:p w14:paraId="187FA466" w14:textId="666D4A7C" w:rsidR="004C0DD3" w:rsidRDefault="00E45AE2" w:rsidP="005258D2">
      <w:pPr>
        <w:spacing w:after="0" w:line="240" w:lineRule="auto"/>
        <w:ind w:left="720" w:hanging="720"/>
        <w:jc w:val="both"/>
        <w:rPr>
          <w:rFonts w:ascii="Arial Nova" w:hAnsi="Arial Nova"/>
        </w:rPr>
      </w:pPr>
      <w:r w:rsidRPr="005258D2">
        <w:rPr>
          <w:rFonts w:ascii="Arial Nova" w:hAnsi="Arial Nova"/>
        </w:rPr>
        <w:t>2</w:t>
      </w:r>
      <w:r w:rsidR="4C2A33D6" w:rsidRPr="005258D2">
        <w:rPr>
          <w:rFonts w:ascii="Arial Nova" w:hAnsi="Arial Nova"/>
        </w:rPr>
        <w:t xml:space="preserve">.2 </w:t>
      </w:r>
      <w:r w:rsidR="005258D2">
        <w:rPr>
          <w:rFonts w:ascii="Arial Nova" w:hAnsi="Arial Nova"/>
        </w:rPr>
        <w:tab/>
      </w:r>
      <w:r w:rsidR="004C0DD3" w:rsidRPr="005258D2">
        <w:rPr>
          <w:rFonts w:ascii="Arial Nova" w:hAnsi="Arial Nova"/>
        </w:rPr>
        <w:t xml:space="preserve">This position requires at least five (5) years post qualification experience in auditing </w:t>
      </w:r>
      <w:r w:rsidR="00DF0192" w:rsidRPr="005258D2">
        <w:rPr>
          <w:rFonts w:ascii="Arial Nova" w:hAnsi="Arial Nova"/>
        </w:rPr>
        <w:t xml:space="preserve">or </w:t>
      </w:r>
      <w:r w:rsidR="004C0DD3" w:rsidRPr="005258D2">
        <w:rPr>
          <w:rFonts w:ascii="Arial Nova" w:hAnsi="Arial Nova"/>
        </w:rPr>
        <w:t xml:space="preserve">accounting; including a minimum of three (3) years </w:t>
      </w:r>
      <w:r w:rsidR="00DC1F08" w:rsidRPr="005258D2">
        <w:rPr>
          <w:rFonts w:ascii="Arial Nova" w:hAnsi="Arial Nova"/>
        </w:rPr>
        <w:t xml:space="preserve">at </w:t>
      </w:r>
      <w:r w:rsidR="004C0DD3" w:rsidRPr="005258D2">
        <w:rPr>
          <w:rFonts w:ascii="Arial Nova" w:hAnsi="Arial Nova"/>
        </w:rPr>
        <w:t xml:space="preserve">a managerial/supervisory level with experience garnered from organizations/institutions such as: </w:t>
      </w:r>
    </w:p>
    <w:p w14:paraId="0DEB5901" w14:textId="77777777" w:rsidR="005A370F" w:rsidRDefault="005A370F" w:rsidP="005258D2">
      <w:pPr>
        <w:spacing w:after="0" w:line="240" w:lineRule="auto"/>
        <w:ind w:left="720" w:hanging="720"/>
        <w:jc w:val="both"/>
        <w:rPr>
          <w:rFonts w:ascii="Arial Nova" w:hAnsi="Arial Nova"/>
        </w:rPr>
        <w:sectPr w:rsidR="005A370F" w:rsidSect="005A370F">
          <w:headerReference w:type="default" r:id="rId7"/>
          <w:footerReference w:type="default" r:id="rId8"/>
          <w:headerReference w:type="first" r:id="rId9"/>
          <w:pgSz w:w="12240" w:h="15840"/>
          <w:pgMar w:top="1440" w:right="1440" w:bottom="1440" w:left="1440" w:header="720" w:footer="720" w:gutter="0"/>
          <w:cols w:space="720"/>
          <w:titlePg/>
          <w:docGrid w:linePitch="360"/>
        </w:sectPr>
      </w:pPr>
    </w:p>
    <w:p w14:paraId="1C54CD08" w14:textId="4D8F57AA" w:rsidR="00186345" w:rsidRPr="005258D2" w:rsidRDefault="00186345" w:rsidP="005258D2">
      <w:pPr>
        <w:pStyle w:val="ListParagraph"/>
        <w:numPr>
          <w:ilvl w:val="0"/>
          <w:numId w:val="8"/>
        </w:numPr>
        <w:tabs>
          <w:tab w:val="left" w:pos="180"/>
        </w:tabs>
        <w:spacing w:after="0" w:line="240" w:lineRule="auto"/>
        <w:ind w:left="1080"/>
        <w:jc w:val="both"/>
        <w:rPr>
          <w:rFonts w:ascii="Arial Nova" w:hAnsi="Arial Nova"/>
        </w:rPr>
      </w:pPr>
      <w:r w:rsidRPr="005258D2">
        <w:rPr>
          <w:rFonts w:ascii="Arial Nova" w:hAnsi="Arial Nova"/>
        </w:rPr>
        <w:lastRenderedPageBreak/>
        <w:t>Government/Quasi-government entities</w:t>
      </w:r>
    </w:p>
    <w:p w14:paraId="6F758948" w14:textId="78D4DBC3" w:rsidR="004C0DD3" w:rsidRPr="005258D2" w:rsidRDefault="004C0DD3" w:rsidP="005258D2">
      <w:pPr>
        <w:spacing w:after="0" w:line="240" w:lineRule="auto"/>
        <w:ind w:left="1080" w:hanging="360"/>
        <w:jc w:val="both"/>
        <w:rPr>
          <w:rFonts w:ascii="Arial Nova" w:hAnsi="Arial Nova"/>
        </w:rPr>
      </w:pPr>
      <w:r w:rsidRPr="005258D2">
        <w:rPr>
          <w:rFonts w:ascii="Arial" w:hAnsi="Arial" w:cs="Arial"/>
        </w:rPr>
        <w:t>□</w:t>
      </w:r>
      <w:r w:rsidRPr="005258D2">
        <w:rPr>
          <w:rFonts w:ascii="Arial Nova" w:hAnsi="Arial Nova"/>
        </w:rPr>
        <w:t xml:space="preserve"> </w:t>
      </w:r>
      <w:r w:rsidR="005258D2">
        <w:rPr>
          <w:rFonts w:ascii="Arial Nova" w:hAnsi="Arial Nova"/>
        </w:rPr>
        <w:tab/>
      </w:r>
      <w:r w:rsidRPr="005258D2">
        <w:rPr>
          <w:rFonts w:ascii="Arial Nova" w:hAnsi="Arial Nova"/>
        </w:rPr>
        <w:t>Regional organization</w:t>
      </w:r>
      <w:r w:rsidR="004D6A82" w:rsidRPr="005258D2">
        <w:rPr>
          <w:rFonts w:ascii="Arial Nova" w:hAnsi="Arial Nova"/>
        </w:rPr>
        <w:t>s</w:t>
      </w:r>
      <w:r w:rsidRPr="005258D2">
        <w:rPr>
          <w:rFonts w:ascii="Arial Nova" w:hAnsi="Arial Nova"/>
        </w:rPr>
        <w:t xml:space="preserve"> </w:t>
      </w:r>
    </w:p>
    <w:p w14:paraId="0B20950F" w14:textId="18FFADF8" w:rsidR="004C0DD3" w:rsidRPr="005258D2" w:rsidRDefault="004C0DD3" w:rsidP="005258D2">
      <w:pPr>
        <w:spacing w:after="0" w:line="240" w:lineRule="auto"/>
        <w:ind w:left="1080" w:hanging="360"/>
        <w:jc w:val="both"/>
        <w:rPr>
          <w:rFonts w:ascii="Arial Nova" w:hAnsi="Arial Nova"/>
        </w:rPr>
      </w:pPr>
      <w:r w:rsidRPr="005258D2">
        <w:rPr>
          <w:rFonts w:ascii="Arial" w:hAnsi="Arial" w:cs="Arial"/>
        </w:rPr>
        <w:t>□</w:t>
      </w:r>
      <w:r w:rsidRPr="005258D2">
        <w:rPr>
          <w:rFonts w:ascii="Arial Nova" w:hAnsi="Arial Nova"/>
        </w:rPr>
        <w:t xml:space="preserve"> </w:t>
      </w:r>
      <w:r w:rsidR="005258D2">
        <w:rPr>
          <w:rFonts w:ascii="Arial Nova" w:hAnsi="Arial Nova"/>
        </w:rPr>
        <w:tab/>
      </w:r>
      <w:r w:rsidRPr="005258D2">
        <w:rPr>
          <w:rFonts w:ascii="Arial Nova" w:hAnsi="Arial Nova"/>
        </w:rPr>
        <w:t>International organization</w:t>
      </w:r>
      <w:r w:rsidR="004D6A82" w:rsidRPr="005258D2">
        <w:rPr>
          <w:rFonts w:ascii="Arial Nova" w:hAnsi="Arial Nova"/>
        </w:rPr>
        <w:t>s</w:t>
      </w:r>
      <w:r w:rsidRPr="005258D2">
        <w:rPr>
          <w:rFonts w:ascii="Arial Nova" w:hAnsi="Arial Nova"/>
        </w:rPr>
        <w:t xml:space="preserve"> </w:t>
      </w:r>
    </w:p>
    <w:p w14:paraId="04295CCD" w14:textId="23C1CCC0" w:rsidR="004C0DD3" w:rsidRPr="005258D2" w:rsidRDefault="004C0DD3" w:rsidP="005258D2">
      <w:pPr>
        <w:spacing w:after="0" w:line="240" w:lineRule="auto"/>
        <w:ind w:left="1080" w:hanging="360"/>
        <w:jc w:val="both"/>
        <w:rPr>
          <w:rFonts w:ascii="Arial Nova" w:hAnsi="Arial Nova"/>
        </w:rPr>
      </w:pPr>
      <w:r w:rsidRPr="005258D2">
        <w:rPr>
          <w:rFonts w:ascii="Arial" w:hAnsi="Arial" w:cs="Arial"/>
        </w:rPr>
        <w:t>□</w:t>
      </w:r>
      <w:r w:rsidRPr="005258D2">
        <w:rPr>
          <w:rFonts w:ascii="Arial Nova" w:hAnsi="Arial Nova"/>
        </w:rPr>
        <w:t xml:space="preserve"> </w:t>
      </w:r>
      <w:r w:rsidR="005258D2">
        <w:rPr>
          <w:rFonts w:ascii="Arial Nova" w:hAnsi="Arial Nova"/>
        </w:rPr>
        <w:tab/>
      </w:r>
      <w:r w:rsidRPr="005258D2">
        <w:rPr>
          <w:rFonts w:ascii="Arial Nova" w:hAnsi="Arial Nova"/>
        </w:rPr>
        <w:t xml:space="preserve">Audit/Accounting firms </w:t>
      </w:r>
    </w:p>
    <w:p w14:paraId="41D9C537" w14:textId="5CD8AA6E" w:rsidR="004C0DD3" w:rsidRPr="005258D2" w:rsidRDefault="004C0DD3" w:rsidP="005258D2">
      <w:pPr>
        <w:spacing w:after="0" w:line="240" w:lineRule="auto"/>
        <w:ind w:left="1080" w:hanging="360"/>
        <w:jc w:val="both"/>
        <w:rPr>
          <w:rFonts w:ascii="Arial Nova" w:hAnsi="Arial Nova"/>
        </w:rPr>
      </w:pPr>
      <w:r w:rsidRPr="005258D2">
        <w:rPr>
          <w:rFonts w:ascii="Arial" w:hAnsi="Arial" w:cs="Arial"/>
        </w:rPr>
        <w:t>□</w:t>
      </w:r>
      <w:r w:rsidRPr="005258D2">
        <w:rPr>
          <w:rFonts w:ascii="Arial Nova" w:hAnsi="Arial Nova"/>
        </w:rPr>
        <w:t xml:space="preserve"> </w:t>
      </w:r>
      <w:r w:rsidR="005258D2">
        <w:rPr>
          <w:rFonts w:ascii="Arial Nova" w:hAnsi="Arial Nova"/>
        </w:rPr>
        <w:tab/>
      </w:r>
      <w:r w:rsidRPr="005258D2">
        <w:rPr>
          <w:rFonts w:ascii="Arial Nova" w:hAnsi="Arial Nova"/>
        </w:rPr>
        <w:t>Commercial entit</w:t>
      </w:r>
      <w:r w:rsidR="004D6A82" w:rsidRPr="005258D2">
        <w:rPr>
          <w:rFonts w:ascii="Arial Nova" w:hAnsi="Arial Nova"/>
        </w:rPr>
        <w:t>ies</w:t>
      </w:r>
    </w:p>
    <w:p w14:paraId="321AD5ED" w14:textId="77777777" w:rsidR="00186345" w:rsidRPr="005258D2" w:rsidRDefault="00186345" w:rsidP="005258D2">
      <w:pPr>
        <w:spacing w:after="0" w:line="240" w:lineRule="auto"/>
        <w:jc w:val="both"/>
        <w:rPr>
          <w:rFonts w:ascii="Arial Nova" w:hAnsi="Arial Nova"/>
        </w:rPr>
      </w:pPr>
    </w:p>
    <w:p w14:paraId="5A6FB748" w14:textId="77777777" w:rsidR="004C0DD3" w:rsidRPr="005258D2" w:rsidRDefault="004C0DD3" w:rsidP="005258D2">
      <w:pPr>
        <w:spacing w:after="0" w:line="240" w:lineRule="auto"/>
        <w:jc w:val="both"/>
        <w:rPr>
          <w:rFonts w:ascii="Arial Nova" w:hAnsi="Arial Nova"/>
        </w:rPr>
      </w:pPr>
    </w:p>
    <w:p w14:paraId="0AD71901" w14:textId="77777777" w:rsidR="004C0DD3" w:rsidRPr="005258D2" w:rsidRDefault="004C0DD3" w:rsidP="005258D2">
      <w:pPr>
        <w:spacing w:after="0" w:line="240" w:lineRule="auto"/>
        <w:ind w:firstLine="720"/>
        <w:jc w:val="both"/>
        <w:rPr>
          <w:rFonts w:ascii="Arial Nova" w:hAnsi="Arial Nova"/>
        </w:rPr>
      </w:pPr>
      <w:r w:rsidRPr="005258D2">
        <w:rPr>
          <w:rFonts w:ascii="Arial Nova" w:hAnsi="Arial Nova"/>
          <w:b/>
          <w:bCs/>
        </w:rPr>
        <w:t xml:space="preserve">In addition, candidates should possess: </w:t>
      </w:r>
    </w:p>
    <w:p w14:paraId="78E6F8A7" w14:textId="295953C9" w:rsidR="004C0DD3" w:rsidRPr="005258D2" w:rsidRDefault="004C0DD3" w:rsidP="003C0D07">
      <w:pPr>
        <w:spacing w:after="0" w:line="240" w:lineRule="auto"/>
        <w:ind w:left="1080" w:hanging="360"/>
        <w:jc w:val="both"/>
        <w:rPr>
          <w:rFonts w:ascii="Arial Nova" w:hAnsi="Arial Nova"/>
        </w:rPr>
      </w:pPr>
      <w:r w:rsidRPr="005258D2">
        <w:rPr>
          <w:rFonts w:ascii="Arial Nova" w:hAnsi="Arial Nova"/>
        </w:rPr>
        <w:t xml:space="preserve">I. </w:t>
      </w:r>
      <w:r w:rsidR="003C0D07">
        <w:rPr>
          <w:rFonts w:ascii="Arial Nova" w:hAnsi="Arial Nova"/>
        </w:rPr>
        <w:tab/>
      </w:r>
      <w:r w:rsidRPr="005258D2">
        <w:rPr>
          <w:rFonts w:ascii="Arial Nova" w:hAnsi="Arial Nova"/>
        </w:rPr>
        <w:t>Strong written and verbal communication skills</w:t>
      </w:r>
      <w:r w:rsidR="00365402" w:rsidRPr="005258D2">
        <w:rPr>
          <w:rFonts w:ascii="Arial Nova" w:hAnsi="Arial Nova"/>
        </w:rPr>
        <w:t xml:space="preserve"> in </w:t>
      </w:r>
      <w:r w:rsidR="00B9038A" w:rsidRPr="005258D2">
        <w:rPr>
          <w:rFonts w:ascii="Arial Nova" w:hAnsi="Arial Nova"/>
        </w:rPr>
        <w:t>English</w:t>
      </w:r>
      <w:r w:rsidRPr="005258D2">
        <w:rPr>
          <w:rFonts w:ascii="Arial Nova" w:hAnsi="Arial Nova"/>
        </w:rPr>
        <w:t xml:space="preserve">. </w:t>
      </w:r>
    </w:p>
    <w:p w14:paraId="4FDE0ED6" w14:textId="62F015D1" w:rsidR="004C0DD3" w:rsidRPr="005258D2" w:rsidRDefault="004C0DD3" w:rsidP="003C0D07">
      <w:pPr>
        <w:spacing w:after="0" w:line="240" w:lineRule="auto"/>
        <w:ind w:left="1080" w:hanging="360"/>
        <w:jc w:val="both"/>
        <w:rPr>
          <w:rFonts w:ascii="Arial Nova" w:hAnsi="Arial Nova"/>
        </w:rPr>
      </w:pPr>
      <w:r w:rsidRPr="005258D2">
        <w:rPr>
          <w:rFonts w:ascii="Arial Nova" w:hAnsi="Arial Nova"/>
        </w:rPr>
        <w:t xml:space="preserve">II. </w:t>
      </w:r>
      <w:r w:rsidR="003C0D07">
        <w:rPr>
          <w:rFonts w:ascii="Arial Nova" w:hAnsi="Arial Nova"/>
        </w:rPr>
        <w:tab/>
      </w:r>
      <w:r w:rsidRPr="005258D2">
        <w:rPr>
          <w:rFonts w:ascii="Arial Nova" w:hAnsi="Arial Nova"/>
        </w:rPr>
        <w:t xml:space="preserve">Strong interpersonal skills. </w:t>
      </w:r>
    </w:p>
    <w:p w14:paraId="14EBFE70" w14:textId="2F81DDED" w:rsidR="004C0DD3" w:rsidRPr="005258D2" w:rsidRDefault="004C0DD3" w:rsidP="003C0D07">
      <w:pPr>
        <w:spacing w:after="0" w:line="240" w:lineRule="auto"/>
        <w:ind w:left="1080" w:hanging="360"/>
        <w:jc w:val="both"/>
        <w:rPr>
          <w:rFonts w:ascii="Arial Nova" w:hAnsi="Arial Nova"/>
        </w:rPr>
      </w:pPr>
      <w:r w:rsidRPr="005258D2">
        <w:rPr>
          <w:rFonts w:ascii="Arial Nova" w:hAnsi="Arial Nova"/>
        </w:rPr>
        <w:t xml:space="preserve">III. </w:t>
      </w:r>
      <w:r w:rsidR="003C0D07">
        <w:rPr>
          <w:rFonts w:ascii="Arial Nova" w:hAnsi="Arial Nova"/>
        </w:rPr>
        <w:tab/>
      </w:r>
      <w:r w:rsidR="004D6A82" w:rsidRPr="005258D2">
        <w:rPr>
          <w:rFonts w:ascii="Arial Nova" w:hAnsi="Arial Nova"/>
        </w:rPr>
        <w:t>A</w:t>
      </w:r>
      <w:r w:rsidRPr="005258D2">
        <w:rPr>
          <w:rFonts w:ascii="Arial Nova" w:hAnsi="Arial Nova"/>
        </w:rPr>
        <w:t xml:space="preserve"> good working knowledge of: </w:t>
      </w:r>
    </w:p>
    <w:p w14:paraId="3C8CC83C" w14:textId="77777777" w:rsidR="004C0DD3" w:rsidRPr="005258D2" w:rsidRDefault="004C0DD3" w:rsidP="005258D2">
      <w:pPr>
        <w:spacing w:after="0" w:line="240" w:lineRule="auto"/>
        <w:jc w:val="both"/>
        <w:rPr>
          <w:rFonts w:ascii="Arial Nova" w:hAnsi="Arial Nova"/>
        </w:rPr>
      </w:pPr>
    </w:p>
    <w:p w14:paraId="3C479145" w14:textId="77777777" w:rsidR="00AB4451" w:rsidRPr="005258D2" w:rsidRDefault="004C0DD3" w:rsidP="003C0D07">
      <w:pPr>
        <w:pStyle w:val="ListParagraph"/>
        <w:numPr>
          <w:ilvl w:val="0"/>
          <w:numId w:val="11"/>
        </w:numPr>
        <w:spacing w:after="0" w:line="240" w:lineRule="auto"/>
        <w:ind w:firstLine="360"/>
        <w:jc w:val="both"/>
        <w:rPr>
          <w:rFonts w:ascii="Arial Nova" w:hAnsi="Arial Nova"/>
        </w:rPr>
      </w:pPr>
      <w:r w:rsidRPr="005258D2">
        <w:rPr>
          <w:rFonts w:ascii="Arial Nova" w:hAnsi="Arial Nova"/>
        </w:rPr>
        <w:t xml:space="preserve">International Standards for the Professional Practice of Internal Auditing. </w:t>
      </w:r>
    </w:p>
    <w:p w14:paraId="33325228" w14:textId="77777777" w:rsidR="00AB4451" w:rsidRPr="005258D2" w:rsidRDefault="004C0DD3" w:rsidP="003C0D07">
      <w:pPr>
        <w:pStyle w:val="ListParagraph"/>
        <w:numPr>
          <w:ilvl w:val="0"/>
          <w:numId w:val="11"/>
        </w:numPr>
        <w:spacing w:after="0" w:line="240" w:lineRule="auto"/>
        <w:ind w:firstLine="360"/>
        <w:jc w:val="both"/>
        <w:rPr>
          <w:rFonts w:ascii="Arial Nova" w:hAnsi="Arial Nova"/>
        </w:rPr>
      </w:pPr>
      <w:r w:rsidRPr="005258D2">
        <w:rPr>
          <w:rFonts w:ascii="Arial Nova" w:hAnsi="Arial Nova"/>
        </w:rPr>
        <w:t xml:space="preserve">The Microsoft suite of applications. </w:t>
      </w:r>
    </w:p>
    <w:p w14:paraId="31B68D17" w14:textId="615DA534" w:rsidR="004C0DD3" w:rsidRPr="005258D2" w:rsidRDefault="004C0DD3" w:rsidP="003C0D07">
      <w:pPr>
        <w:pStyle w:val="ListParagraph"/>
        <w:numPr>
          <w:ilvl w:val="0"/>
          <w:numId w:val="11"/>
        </w:numPr>
        <w:spacing w:after="0" w:line="240" w:lineRule="auto"/>
        <w:ind w:firstLine="360"/>
        <w:jc w:val="both"/>
        <w:rPr>
          <w:rFonts w:ascii="Arial Nova" w:hAnsi="Arial Nova"/>
        </w:rPr>
      </w:pPr>
      <w:r w:rsidRPr="005258D2">
        <w:rPr>
          <w:rFonts w:ascii="Arial Nova" w:hAnsi="Arial Nova"/>
        </w:rPr>
        <w:t>Application and use of audit management software</w:t>
      </w:r>
      <w:r w:rsidR="00A71481" w:rsidRPr="005258D2">
        <w:rPr>
          <w:rFonts w:ascii="Arial Nova" w:hAnsi="Arial Nova"/>
        </w:rPr>
        <w:t xml:space="preserve"> (would be an asset)</w:t>
      </w:r>
    </w:p>
    <w:p w14:paraId="38D31CC3" w14:textId="16033278" w:rsidR="00E245E8" w:rsidRPr="005258D2" w:rsidRDefault="00E245E8" w:rsidP="005258D2">
      <w:pPr>
        <w:spacing w:after="0" w:line="240" w:lineRule="auto"/>
        <w:jc w:val="both"/>
        <w:rPr>
          <w:rFonts w:ascii="Arial Nova" w:hAnsi="Arial Nova"/>
        </w:rPr>
      </w:pPr>
    </w:p>
    <w:p w14:paraId="172A3E5C" w14:textId="0C6D368B" w:rsidR="00E245E8" w:rsidRPr="005258D2" w:rsidRDefault="00E245E8" w:rsidP="003C0D07">
      <w:pPr>
        <w:spacing w:after="0" w:line="240" w:lineRule="auto"/>
        <w:ind w:firstLine="360"/>
        <w:jc w:val="both"/>
        <w:rPr>
          <w:rFonts w:ascii="Arial Nova" w:hAnsi="Arial Nova"/>
          <w:b/>
          <w:bCs/>
        </w:rPr>
      </w:pPr>
      <w:r w:rsidRPr="005258D2">
        <w:rPr>
          <w:rFonts w:ascii="Arial Nova" w:hAnsi="Arial Nova"/>
          <w:b/>
          <w:bCs/>
        </w:rPr>
        <w:t xml:space="preserve">This job is </w:t>
      </w:r>
      <w:r w:rsidR="005F25B1" w:rsidRPr="005258D2">
        <w:rPr>
          <w:rFonts w:ascii="Arial Nova" w:hAnsi="Arial Nova"/>
          <w:b/>
          <w:bCs/>
        </w:rPr>
        <w:t>characterized</w:t>
      </w:r>
      <w:r w:rsidRPr="005258D2">
        <w:rPr>
          <w:rFonts w:ascii="Arial Nova" w:hAnsi="Arial Nova"/>
          <w:b/>
          <w:bCs/>
        </w:rPr>
        <w:t xml:space="preserve"> by: </w:t>
      </w:r>
    </w:p>
    <w:p w14:paraId="1B296D61" w14:textId="77777777" w:rsidR="00AB4451" w:rsidRPr="005258D2" w:rsidRDefault="00E245E8" w:rsidP="003C0D07">
      <w:pPr>
        <w:pStyle w:val="ListParagraph"/>
        <w:numPr>
          <w:ilvl w:val="0"/>
          <w:numId w:val="10"/>
        </w:numPr>
        <w:spacing w:after="0" w:line="240" w:lineRule="auto"/>
        <w:ind w:left="1440"/>
        <w:jc w:val="both"/>
        <w:rPr>
          <w:rFonts w:ascii="Arial Nova" w:hAnsi="Arial Nova"/>
        </w:rPr>
      </w:pPr>
      <w:r w:rsidRPr="005258D2">
        <w:rPr>
          <w:rFonts w:ascii="Arial Nova" w:hAnsi="Arial Nova"/>
        </w:rPr>
        <w:t xml:space="preserve">the need for periodic travel to Member States and project </w:t>
      </w:r>
      <w:proofErr w:type="gramStart"/>
      <w:r w:rsidRPr="005258D2">
        <w:rPr>
          <w:rFonts w:ascii="Arial Nova" w:hAnsi="Arial Nova"/>
        </w:rPr>
        <w:t>areas;</w:t>
      </w:r>
      <w:proofErr w:type="gramEnd"/>
      <w:r w:rsidRPr="005258D2">
        <w:rPr>
          <w:rFonts w:ascii="Arial Nova" w:hAnsi="Arial Nova"/>
        </w:rPr>
        <w:t xml:space="preserve"> </w:t>
      </w:r>
    </w:p>
    <w:p w14:paraId="754760C4" w14:textId="77777777" w:rsidR="00AB4451" w:rsidRPr="005258D2" w:rsidRDefault="00E245E8" w:rsidP="003C0D07">
      <w:pPr>
        <w:pStyle w:val="ListParagraph"/>
        <w:numPr>
          <w:ilvl w:val="0"/>
          <w:numId w:val="10"/>
        </w:numPr>
        <w:spacing w:after="0" w:line="240" w:lineRule="auto"/>
        <w:ind w:left="1440"/>
        <w:jc w:val="both"/>
        <w:rPr>
          <w:rFonts w:ascii="Arial Nova" w:hAnsi="Arial Nova"/>
        </w:rPr>
      </w:pPr>
      <w:r w:rsidRPr="005258D2">
        <w:rPr>
          <w:rFonts w:ascii="Arial Nova" w:hAnsi="Arial Nova"/>
        </w:rPr>
        <w:t xml:space="preserve">independent and innovative thinking to solve complex development </w:t>
      </w:r>
      <w:proofErr w:type="gramStart"/>
      <w:r w:rsidRPr="005258D2">
        <w:rPr>
          <w:rFonts w:ascii="Arial Nova" w:hAnsi="Arial Nova"/>
        </w:rPr>
        <w:t>issues;</w:t>
      </w:r>
      <w:proofErr w:type="gramEnd"/>
      <w:r w:rsidRPr="005258D2">
        <w:rPr>
          <w:rFonts w:ascii="Arial Nova" w:hAnsi="Arial Nova"/>
        </w:rPr>
        <w:t xml:space="preserve"> </w:t>
      </w:r>
    </w:p>
    <w:p w14:paraId="56AF3CFE" w14:textId="77777777" w:rsidR="00AB4451" w:rsidRPr="005258D2" w:rsidRDefault="00E245E8" w:rsidP="003C0D07">
      <w:pPr>
        <w:pStyle w:val="ListParagraph"/>
        <w:numPr>
          <w:ilvl w:val="0"/>
          <w:numId w:val="10"/>
        </w:numPr>
        <w:spacing w:after="0" w:line="240" w:lineRule="auto"/>
        <w:ind w:left="1440"/>
        <w:jc w:val="both"/>
        <w:rPr>
          <w:rFonts w:ascii="Arial Nova" w:hAnsi="Arial Nova"/>
        </w:rPr>
      </w:pPr>
      <w:r w:rsidRPr="005258D2">
        <w:rPr>
          <w:rFonts w:ascii="Arial Nova" w:hAnsi="Arial Nova"/>
        </w:rPr>
        <w:t xml:space="preserve">high paced and intense levels of activity on a cyclical basis to complete </w:t>
      </w:r>
      <w:proofErr w:type="gramStart"/>
      <w:r w:rsidR="00AB4451" w:rsidRPr="005258D2">
        <w:rPr>
          <w:rFonts w:ascii="Arial Nova" w:hAnsi="Arial Nova"/>
        </w:rPr>
        <w:t>audits</w:t>
      </w:r>
      <w:r w:rsidRPr="005258D2">
        <w:rPr>
          <w:rFonts w:ascii="Arial Nova" w:hAnsi="Arial Nova"/>
        </w:rPr>
        <w:t>;</w:t>
      </w:r>
      <w:proofErr w:type="gramEnd"/>
      <w:r w:rsidRPr="005258D2">
        <w:rPr>
          <w:rFonts w:ascii="Arial Nova" w:hAnsi="Arial Nova"/>
        </w:rPr>
        <w:t xml:space="preserve"> </w:t>
      </w:r>
    </w:p>
    <w:p w14:paraId="711B3113" w14:textId="77777777" w:rsidR="00AB4451" w:rsidRPr="005258D2" w:rsidRDefault="00E245E8" w:rsidP="003C0D07">
      <w:pPr>
        <w:pStyle w:val="ListParagraph"/>
        <w:numPr>
          <w:ilvl w:val="0"/>
          <w:numId w:val="10"/>
        </w:numPr>
        <w:spacing w:after="0" w:line="240" w:lineRule="auto"/>
        <w:ind w:left="1440"/>
        <w:jc w:val="both"/>
        <w:rPr>
          <w:rFonts w:ascii="Arial Nova" w:hAnsi="Arial Nova"/>
        </w:rPr>
      </w:pPr>
      <w:r w:rsidRPr="005258D2">
        <w:rPr>
          <w:rFonts w:ascii="Arial Nova" w:hAnsi="Arial Nova"/>
        </w:rPr>
        <w:t xml:space="preserve">intensive use of the computer for extended periods; and </w:t>
      </w:r>
    </w:p>
    <w:p w14:paraId="1B29B955" w14:textId="0C52BC26" w:rsidR="00E245E8" w:rsidRPr="005258D2" w:rsidRDefault="00E245E8" w:rsidP="003C0D07">
      <w:pPr>
        <w:pStyle w:val="ListParagraph"/>
        <w:numPr>
          <w:ilvl w:val="0"/>
          <w:numId w:val="10"/>
        </w:numPr>
        <w:spacing w:after="0" w:line="240" w:lineRule="auto"/>
        <w:ind w:left="1440"/>
        <w:jc w:val="both"/>
        <w:rPr>
          <w:rFonts w:ascii="Arial Nova" w:hAnsi="Arial Nova"/>
        </w:rPr>
      </w:pPr>
      <w:r w:rsidRPr="005258D2">
        <w:rPr>
          <w:rFonts w:ascii="Arial Nova" w:hAnsi="Arial Nova"/>
        </w:rPr>
        <w:t xml:space="preserve">effective collaboration with internal and external stakeholders of the </w:t>
      </w:r>
      <w:r w:rsidR="00DC1F08" w:rsidRPr="005258D2">
        <w:rPr>
          <w:rFonts w:ascii="Arial Nova" w:hAnsi="Arial Nova"/>
        </w:rPr>
        <w:t>two regional institutions</w:t>
      </w:r>
      <w:r w:rsidRPr="005258D2">
        <w:rPr>
          <w:rFonts w:ascii="Arial Nova" w:hAnsi="Arial Nova"/>
        </w:rPr>
        <w:t xml:space="preserve">. </w:t>
      </w:r>
    </w:p>
    <w:p w14:paraId="434F8B44" w14:textId="77777777" w:rsidR="004C0DD3" w:rsidRPr="005258D2" w:rsidRDefault="004C0DD3" w:rsidP="005258D2">
      <w:pPr>
        <w:spacing w:after="0" w:line="240" w:lineRule="auto"/>
        <w:jc w:val="both"/>
        <w:rPr>
          <w:rFonts w:ascii="Arial Nova" w:hAnsi="Arial Nova"/>
        </w:rPr>
      </w:pPr>
    </w:p>
    <w:p w14:paraId="24C9ACBD" w14:textId="07DB8B73" w:rsidR="00AB4451" w:rsidRPr="005258D2" w:rsidRDefault="00E45AE2" w:rsidP="005258D2">
      <w:pPr>
        <w:spacing w:after="0" w:line="240" w:lineRule="auto"/>
        <w:jc w:val="both"/>
        <w:rPr>
          <w:rFonts w:ascii="Arial Nova" w:hAnsi="Arial Nova"/>
          <w:b/>
          <w:bCs/>
        </w:rPr>
      </w:pPr>
      <w:r w:rsidRPr="005258D2">
        <w:rPr>
          <w:rFonts w:ascii="Arial Nova" w:hAnsi="Arial Nova"/>
          <w:b/>
          <w:bCs/>
        </w:rPr>
        <w:t>3</w:t>
      </w:r>
      <w:r w:rsidR="004C0DD3" w:rsidRPr="005258D2">
        <w:rPr>
          <w:rFonts w:ascii="Arial Nova" w:hAnsi="Arial Nova"/>
          <w:b/>
          <w:bCs/>
        </w:rPr>
        <w:t xml:space="preserve">. </w:t>
      </w:r>
      <w:r w:rsidR="7E7CA334" w:rsidRPr="005258D2">
        <w:rPr>
          <w:rFonts w:ascii="Arial Nova" w:hAnsi="Arial Nova"/>
          <w:b/>
          <w:bCs/>
        </w:rPr>
        <w:t xml:space="preserve"> </w:t>
      </w:r>
      <w:r w:rsidR="003C0D07">
        <w:rPr>
          <w:rFonts w:ascii="Arial Nova" w:hAnsi="Arial Nova"/>
          <w:b/>
          <w:bCs/>
        </w:rPr>
        <w:tab/>
      </w:r>
      <w:r w:rsidR="7E7CA334" w:rsidRPr="005258D2">
        <w:rPr>
          <w:rFonts w:ascii="Arial Nova" w:hAnsi="Arial Nova"/>
          <w:b/>
          <w:bCs/>
        </w:rPr>
        <w:t>REPORTING</w:t>
      </w:r>
    </w:p>
    <w:p w14:paraId="5F9785A7" w14:textId="54DA6E63" w:rsidR="00AB4451" w:rsidRPr="005258D2" w:rsidRDefault="7E7CA334" w:rsidP="003C0D07">
      <w:pPr>
        <w:spacing w:after="0" w:line="240" w:lineRule="auto"/>
        <w:jc w:val="both"/>
        <w:rPr>
          <w:rFonts w:ascii="Arial Nova" w:hAnsi="Arial Nova"/>
        </w:rPr>
      </w:pPr>
      <w:r w:rsidRPr="005258D2">
        <w:rPr>
          <w:rFonts w:ascii="Arial Nova" w:hAnsi="Arial Nova"/>
        </w:rPr>
        <w:t xml:space="preserve">The Internal Auditor will report </w:t>
      </w:r>
      <w:r w:rsidR="002761D8" w:rsidRPr="005258D2">
        <w:rPr>
          <w:rFonts w:ascii="Arial Nova" w:hAnsi="Arial Nova"/>
        </w:rPr>
        <w:t xml:space="preserve">in accordance with requirements of CDF’s Internal Audit Charter </w:t>
      </w:r>
      <w:r w:rsidRPr="005258D2">
        <w:rPr>
          <w:rFonts w:ascii="Arial Nova" w:hAnsi="Arial Nova"/>
        </w:rPr>
        <w:t xml:space="preserve">and </w:t>
      </w:r>
      <w:r w:rsidR="007D1167" w:rsidRPr="005258D2">
        <w:rPr>
          <w:rFonts w:ascii="Arial Nova" w:hAnsi="Arial Nova"/>
        </w:rPr>
        <w:t>CDEMA’s Internal</w:t>
      </w:r>
      <w:r w:rsidR="002761D8" w:rsidRPr="005258D2">
        <w:rPr>
          <w:rFonts w:ascii="Arial Nova" w:hAnsi="Arial Nova"/>
        </w:rPr>
        <w:t xml:space="preserve"> Audit Activity Charter.</w:t>
      </w:r>
    </w:p>
    <w:p w14:paraId="641C45A8" w14:textId="65BDADE6" w:rsidR="00AB4451" w:rsidRPr="005258D2" w:rsidRDefault="00AB4451" w:rsidP="005258D2">
      <w:pPr>
        <w:spacing w:after="0" w:line="240" w:lineRule="auto"/>
        <w:jc w:val="both"/>
        <w:rPr>
          <w:rFonts w:ascii="Arial Nova" w:hAnsi="Arial Nova"/>
          <w:b/>
          <w:bCs/>
        </w:rPr>
      </w:pPr>
    </w:p>
    <w:p w14:paraId="4F84407F" w14:textId="5D7DB921" w:rsidR="00AB4451" w:rsidRPr="005258D2" w:rsidRDefault="00E45AE2" w:rsidP="005258D2">
      <w:pPr>
        <w:spacing w:after="0" w:line="240" w:lineRule="auto"/>
        <w:jc w:val="both"/>
        <w:rPr>
          <w:rFonts w:ascii="Arial Nova" w:hAnsi="Arial Nova"/>
          <w:b/>
          <w:bCs/>
        </w:rPr>
      </w:pPr>
      <w:r w:rsidRPr="005258D2">
        <w:rPr>
          <w:rFonts w:ascii="Arial Nova" w:hAnsi="Arial Nova"/>
          <w:b/>
          <w:bCs/>
        </w:rPr>
        <w:t>4</w:t>
      </w:r>
      <w:r w:rsidR="0DDC3493" w:rsidRPr="005258D2">
        <w:rPr>
          <w:rFonts w:ascii="Arial Nova" w:hAnsi="Arial Nova"/>
          <w:b/>
          <w:bCs/>
        </w:rPr>
        <w:t xml:space="preserve">.  </w:t>
      </w:r>
      <w:r w:rsidR="003C0D07">
        <w:rPr>
          <w:rFonts w:ascii="Arial Nova" w:hAnsi="Arial Nova"/>
          <w:b/>
          <w:bCs/>
        </w:rPr>
        <w:tab/>
      </w:r>
      <w:r w:rsidR="00AB4451" w:rsidRPr="005258D2">
        <w:rPr>
          <w:rFonts w:ascii="Arial Nova" w:hAnsi="Arial Nova"/>
          <w:b/>
          <w:bCs/>
        </w:rPr>
        <w:t xml:space="preserve">DUTIES </w:t>
      </w:r>
      <w:r w:rsidR="62C69099" w:rsidRPr="005258D2">
        <w:rPr>
          <w:rFonts w:ascii="Arial Nova" w:hAnsi="Arial Nova"/>
          <w:b/>
          <w:bCs/>
        </w:rPr>
        <w:t>AND RESPONSIBILITIES</w:t>
      </w:r>
    </w:p>
    <w:p w14:paraId="5D9E765C" w14:textId="1FAB3157" w:rsidR="004C0DD3" w:rsidRPr="005258D2" w:rsidRDefault="004C0DD3" w:rsidP="005258D2">
      <w:pPr>
        <w:spacing w:after="0" w:line="240" w:lineRule="auto"/>
        <w:jc w:val="both"/>
        <w:rPr>
          <w:rFonts w:ascii="Arial Nova" w:hAnsi="Arial Nova"/>
        </w:rPr>
      </w:pPr>
    </w:p>
    <w:p w14:paraId="72897D04" w14:textId="3EA9A8C8" w:rsidR="00A743E1" w:rsidRPr="005258D2" w:rsidRDefault="00A743E1" w:rsidP="005258D2">
      <w:pPr>
        <w:spacing w:after="0" w:line="240" w:lineRule="auto"/>
        <w:jc w:val="both"/>
        <w:rPr>
          <w:rFonts w:ascii="Arial Nova" w:hAnsi="Arial Nova"/>
          <w:lang w:val="en-GB"/>
        </w:rPr>
      </w:pPr>
      <w:r w:rsidRPr="005258D2">
        <w:rPr>
          <w:rFonts w:ascii="Arial Nova" w:hAnsi="Arial Nova"/>
          <w:lang w:val="en-GB"/>
        </w:rPr>
        <w:t>The I</w:t>
      </w:r>
      <w:r w:rsidR="00B53440" w:rsidRPr="005258D2">
        <w:rPr>
          <w:rFonts w:ascii="Arial Nova" w:hAnsi="Arial Nova"/>
          <w:lang w:val="en-GB"/>
        </w:rPr>
        <w:t xml:space="preserve">nternal </w:t>
      </w:r>
      <w:r w:rsidRPr="005258D2">
        <w:rPr>
          <w:rFonts w:ascii="Arial Nova" w:hAnsi="Arial Nova"/>
          <w:lang w:val="en-GB"/>
        </w:rPr>
        <w:t>A</w:t>
      </w:r>
      <w:r w:rsidR="00B53440" w:rsidRPr="005258D2">
        <w:rPr>
          <w:rFonts w:ascii="Arial Nova" w:hAnsi="Arial Nova"/>
          <w:lang w:val="en-GB"/>
        </w:rPr>
        <w:t>uditor</w:t>
      </w:r>
      <w:r w:rsidRPr="005258D2">
        <w:rPr>
          <w:rFonts w:ascii="Arial Nova" w:hAnsi="Arial Nova"/>
          <w:lang w:val="en-GB"/>
        </w:rPr>
        <w:t xml:space="preserve"> will be required to provide Internal Audit Services to CDF and CDEMA to complete and report on the agreed assignments included in the annual audit plan. Professional judgement must be exercised by the IA to ensure that time is appropriately allocated to both Institutions to cover the audit plan. </w:t>
      </w:r>
    </w:p>
    <w:p w14:paraId="5E393262" w14:textId="77777777" w:rsidR="00541CEE" w:rsidRPr="005258D2" w:rsidRDefault="00541CEE" w:rsidP="005258D2">
      <w:pPr>
        <w:spacing w:after="0" w:line="240" w:lineRule="auto"/>
        <w:jc w:val="both"/>
        <w:rPr>
          <w:rFonts w:ascii="Arial Nova" w:hAnsi="Arial Nova"/>
          <w:lang w:val="en-GB"/>
        </w:rPr>
      </w:pPr>
    </w:p>
    <w:p w14:paraId="55DF0B87" w14:textId="1D879B57" w:rsidR="00AB4451" w:rsidRPr="005258D2" w:rsidRDefault="002761D8" w:rsidP="005258D2">
      <w:pPr>
        <w:spacing w:after="0" w:line="240" w:lineRule="auto"/>
        <w:jc w:val="both"/>
        <w:rPr>
          <w:rFonts w:ascii="Arial Nova" w:hAnsi="Arial Nova"/>
        </w:rPr>
      </w:pPr>
      <w:bookmarkStart w:id="2" w:name="_Hlk149395808"/>
      <w:bookmarkStart w:id="3" w:name="_Hlk149398172"/>
      <w:r w:rsidRPr="005258D2">
        <w:rPr>
          <w:rFonts w:ascii="Arial Nova" w:hAnsi="Arial Nova"/>
        </w:rPr>
        <w:t>The</w:t>
      </w:r>
      <w:r w:rsidR="6B069F16" w:rsidRPr="005258D2">
        <w:rPr>
          <w:rFonts w:ascii="Arial Nova" w:hAnsi="Arial Nova"/>
        </w:rPr>
        <w:t xml:space="preserve"> Internal Auditor </w:t>
      </w:r>
      <w:r w:rsidR="00AB4451" w:rsidRPr="005258D2">
        <w:rPr>
          <w:rFonts w:ascii="Arial Nova" w:hAnsi="Arial Nova"/>
        </w:rPr>
        <w:t>is expected to</w:t>
      </w:r>
      <w:r w:rsidR="00DC1F08" w:rsidRPr="005258D2">
        <w:rPr>
          <w:rFonts w:ascii="Arial Nova" w:hAnsi="Arial Nova"/>
        </w:rPr>
        <w:t xml:space="preserve"> achieve the following Key Results</w:t>
      </w:r>
      <w:r w:rsidR="00AB4451" w:rsidRPr="005258D2">
        <w:rPr>
          <w:rFonts w:ascii="Arial Nova" w:hAnsi="Arial Nova"/>
        </w:rPr>
        <w:t xml:space="preserve">: </w:t>
      </w:r>
    </w:p>
    <w:p w14:paraId="2A10A64B" w14:textId="77777777" w:rsidR="00AB4451" w:rsidRPr="005258D2" w:rsidRDefault="00AB4451" w:rsidP="005258D2">
      <w:pPr>
        <w:spacing w:after="0" w:line="240" w:lineRule="auto"/>
        <w:jc w:val="both"/>
        <w:rPr>
          <w:rFonts w:ascii="Arial Nova" w:hAnsi="Arial Nova"/>
        </w:rPr>
      </w:pPr>
    </w:p>
    <w:p w14:paraId="722545FF" w14:textId="30119F04" w:rsidR="004C0DD3" w:rsidRPr="005258D2" w:rsidRDefault="00E45AE2" w:rsidP="003C0D07">
      <w:pPr>
        <w:spacing w:after="0" w:line="240" w:lineRule="auto"/>
        <w:ind w:left="720" w:hanging="720"/>
        <w:jc w:val="both"/>
        <w:rPr>
          <w:rFonts w:ascii="Arial Nova" w:hAnsi="Arial Nova"/>
          <w:b/>
          <w:bCs/>
          <w:i/>
          <w:iCs/>
        </w:rPr>
      </w:pPr>
      <w:r w:rsidRPr="005258D2">
        <w:rPr>
          <w:rFonts w:ascii="Arial Nova" w:hAnsi="Arial Nova"/>
          <w:b/>
          <w:bCs/>
          <w:i/>
          <w:iCs/>
        </w:rPr>
        <w:t>4</w:t>
      </w:r>
      <w:r w:rsidR="101ED627" w:rsidRPr="005258D2">
        <w:rPr>
          <w:rFonts w:ascii="Arial Nova" w:hAnsi="Arial Nova"/>
          <w:b/>
          <w:bCs/>
          <w:i/>
          <w:iCs/>
        </w:rPr>
        <w:t xml:space="preserve">.1 </w:t>
      </w:r>
      <w:r w:rsidR="003C0D07">
        <w:rPr>
          <w:rFonts w:ascii="Arial Nova" w:hAnsi="Arial Nova"/>
          <w:b/>
          <w:bCs/>
          <w:i/>
          <w:iCs/>
        </w:rPr>
        <w:tab/>
      </w:r>
      <w:r w:rsidR="004C0DD3" w:rsidRPr="005258D2">
        <w:rPr>
          <w:rFonts w:ascii="Arial Nova" w:hAnsi="Arial Nova"/>
          <w:b/>
          <w:bCs/>
          <w:i/>
          <w:iCs/>
        </w:rPr>
        <w:t xml:space="preserve">Key Result 1: </w:t>
      </w:r>
      <w:r w:rsidR="00072892" w:rsidRPr="005258D2">
        <w:rPr>
          <w:rFonts w:ascii="Arial Nova" w:hAnsi="Arial Nova"/>
          <w:b/>
          <w:bCs/>
          <w:i/>
          <w:iCs/>
          <w:lang w:val="en-GB"/>
        </w:rPr>
        <w:t>Ensure that audits at CDF and CDEMA are effectively planned, executed, and reported</w:t>
      </w:r>
      <w:r w:rsidR="00DB7891">
        <w:rPr>
          <w:rFonts w:ascii="Arial Nova" w:hAnsi="Arial Nova"/>
          <w:b/>
          <w:bCs/>
          <w:i/>
          <w:iCs/>
          <w:lang w:val="en-GB"/>
        </w:rPr>
        <w:t xml:space="preserve"> on</w:t>
      </w:r>
      <w:r w:rsidR="00072892" w:rsidRPr="005258D2">
        <w:rPr>
          <w:rFonts w:ascii="Arial Nova" w:hAnsi="Arial Nova"/>
          <w:b/>
          <w:bCs/>
          <w:i/>
          <w:iCs/>
          <w:lang w:val="en-GB"/>
        </w:rPr>
        <w:t xml:space="preserve"> in a timely manner</w:t>
      </w:r>
      <w:r w:rsidR="004C0DD3" w:rsidRPr="005258D2">
        <w:rPr>
          <w:rFonts w:ascii="Arial Nova" w:hAnsi="Arial Nova"/>
          <w:b/>
          <w:bCs/>
          <w:i/>
          <w:iCs/>
        </w:rPr>
        <w:t xml:space="preserve">. </w:t>
      </w:r>
    </w:p>
    <w:p w14:paraId="76EC4070" w14:textId="77777777" w:rsidR="003F483D" w:rsidRPr="005258D2" w:rsidRDefault="003F483D" w:rsidP="005258D2">
      <w:pPr>
        <w:spacing w:after="0" w:line="240" w:lineRule="auto"/>
        <w:jc w:val="both"/>
        <w:rPr>
          <w:rFonts w:ascii="Arial Nova" w:hAnsi="Arial Nova"/>
        </w:rPr>
      </w:pPr>
    </w:p>
    <w:p w14:paraId="1AFB4F69" w14:textId="1F17F4EA" w:rsidR="004C0DD3" w:rsidRPr="005258D2" w:rsidRDefault="00E45AE2" w:rsidP="003C0D07">
      <w:pPr>
        <w:spacing w:after="0" w:line="240" w:lineRule="auto"/>
        <w:ind w:left="1440" w:hanging="720"/>
        <w:jc w:val="both"/>
        <w:rPr>
          <w:rFonts w:ascii="Arial Nova" w:hAnsi="Arial Nova"/>
        </w:rPr>
      </w:pPr>
      <w:r w:rsidRPr="005258D2">
        <w:rPr>
          <w:rFonts w:ascii="Arial Nova" w:hAnsi="Arial Nova"/>
        </w:rPr>
        <w:t>4</w:t>
      </w:r>
      <w:r w:rsidR="427C3831" w:rsidRPr="005258D2">
        <w:rPr>
          <w:rFonts w:ascii="Arial Nova" w:hAnsi="Arial Nova"/>
        </w:rPr>
        <w:t xml:space="preserve">.1.1 </w:t>
      </w:r>
      <w:r w:rsidR="003C0D07">
        <w:rPr>
          <w:rFonts w:ascii="Arial Nova" w:hAnsi="Arial Nova"/>
        </w:rPr>
        <w:tab/>
      </w:r>
      <w:r w:rsidR="00072892" w:rsidRPr="005258D2">
        <w:rPr>
          <w:rFonts w:ascii="Arial Nova" w:hAnsi="Arial Nova"/>
          <w:b/>
          <w:bCs/>
        </w:rPr>
        <w:t xml:space="preserve">Develop </w:t>
      </w:r>
      <w:r w:rsidR="004F0F09" w:rsidRPr="005258D2">
        <w:rPr>
          <w:rFonts w:ascii="Arial Nova" w:hAnsi="Arial Nova"/>
          <w:b/>
          <w:bCs/>
        </w:rPr>
        <w:t xml:space="preserve">and manage </w:t>
      </w:r>
      <w:r w:rsidR="004F0F09" w:rsidRPr="005258D2">
        <w:rPr>
          <w:rFonts w:ascii="Arial Nova" w:hAnsi="Arial Nova"/>
        </w:rPr>
        <w:t xml:space="preserve">flexible </w:t>
      </w:r>
      <w:r w:rsidR="00072892" w:rsidRPr="005258D2">
        <w:rPr>
          <w:rFonts w:ascii="Arial Nova" w:hAnsi="Arial Nova"/>
        </w:rPr>
        <w:t>annual audit plans for approval by CDF and CDEMA</w:t>
      </w:r>
      <w:r w:rsidR="00BF2265" w:rsidRPr="005258D2">
        <w:rPr>
          <w:rFonts w:ascii="Arial Nova" w:hAnsi="Arial Nova"/>
        </w:rPr>
        <w:t xml:space="preserve"> </w:t>
      </w:r>
      <w:r w:rsidR="004F0F09" w:rsidRPr="005258D2">
        <w:rPr>
          <w:rFonts w:ascii="Arial Nova" w:hAnsi="Arial Nova"/>
        </w:rPr>
        <w:t xml:space="preserve">using appropriate risk-based methodology including any risks or control concerns identified by management </w:t>
      </w:r>
      <w:r w:rsidR="00BF2265" w:rsidRPr="005258D2">
        <w:rPr>
          <w:rFonts w:ascii="Arial Nova" w:hAnsi="Arial Nova"/>
        </w:rPr>
        <w:t xml:space="preserve">and </w:t>
      </w:r>
      <w:r w:rsidR="001900C3" w:rsidRPr="005258D2">
        <w:rPr>
          <w:rFonts w:ascii="Arial Nova" w:hAnsi="Arial Nova"/>
        </w:rPr>
        <w:t>d</w:t>
      </w:r>
      <w:r w:rsidR="00BF2265" w:rsidRPr="005258D2">
        <w:rPr>
          <w:rFonts w:ascii="Arial Nova" w:hAnsi="Arial Nova"/>
        </w:rPr>
        <w:t xml:space="preserve">esign a comprehensive audit program to effectively execute </w:t>
      </w:r>
      <w:r w:rsidR="004C0DD3" w:rsidRPr="005258D2">
        <w:rPr>
          <w:rFonts w:ascii="Arial Nova" w:hAnsi="Arial Nova"/>
        </w:rPr>
        <w:t xml:space="preserve">internal </w:t>
      </w:r>
      <w:proofErr w:type="gramStart"/>
      <w:r w:rsidR="004C0DD3" w:rsidRPr="005258D2">
        <w:rPr>
          <w:rFonts w:ascii="Arial Nova" w:hAnsi="Arial Nova"/>
        </w:rPr>
        <w:t>audit;</w:t>
      </w:r>
      <w:proofErr w:type="gramEnd"/>
      <w:r w:rsidR="004C0DD3" w:rsidRPr="005258D2">
        <w:rPr>
          <w:rFonts w:ascii="Arial Nova" w:hAnsi="Arial Nova"/>
        </w:rPr>
        <w:t xml:space="preserve"> </w:t>
      </w:r>
    </w:p>
    <w:p w14:paraId="362227B7" w14:textId="77777777" w:rsidR="004C0DD3" w:rsidRPr="005258D2" w:rsidRDefault="004C0DD3" w:rsidP="003C0D07">
      <w:pPr>
        <w:spacing w:after="0" w:line="240" w:lineRule="auto"/>
        <w:ind w:left="1440" w:hanging="720"/>
        <w:jc w:val="both"/>
        <w:rPr>
          <w:rFonts w:ascii="Arial Nova" w:hAnsi="Arial Nova"/>
        </w:rPr>
      </w:pPr>
    </w:p>
    <w:p w14:paraId="575A76A3" w14:textId="751B8421" w:rsidR="004C0DD3" w:rsidRPr="005258D2" w:rsidRDefault="00E45AE2" w:rsidP="003C0D07">
      <w:pPr>
        <w:spacing w:after="0" w:line="240" w:lineRule="auto"/>
        <w:ind w:left="1440" w:hanging="720"/>
        <w:jc w:val="both"/>
        <w:rPr>
          <w:rFonts w:ascii="Arial Nova" w:hAnsi="Arial Nova"/>
        </w:rPr>
      </w:pPr>
      <w:r w:rsidRPr="005258D2">
        <w:rPr>
          <w:rFonts w:ascii="Arial Nova" w:hAnsi="Arial Nova"/>
        </w:rPr>
        <w:t>4</w:t>
      </w:r>
      <w:r w:rsidR="4066FC75" w:rsidRPr="005258D2">
        <w:rPr>
          <w:rFonts w:ascii="Arial Nova" w:hAnsi="Arial Nova"/>
        </w:rPr>
        <w:t>.1.2</w:t>
      </w:r>
      <w:r w:rsidR="009436F6" w:rsidRPr="005258D2">
        <w:rPr>
          <w:rFonts w:ascii="Arial Nova" w:hAnsi="Arial Nova"/>
        </w:rPr>
        <w:t xml:space="preserve"> </w:t>
      </w:r>
      <w:r w:rsidR="003C0D07">
        <w:rPr>
          <w:rFonts w:ascii="Arial Nova" w:hAnsi="Arial Nova"/>
        </w:rPr>
        <w:tab/>
      </w:r>
      <w:r w:rsidR="004F6A3D" w:rsidRPr="005258D2">
        <w:rPr>
          <w:rFonts w:ascii="Arial Nova" w:hAnsi="Arial Nova"/>
          <w:b/>
          <w:bCs/>
        </w:rPr>
        <w:t>Implement</w:t>
      </w:r>
      <w:r w:rsidR="00B17193" w:rsidRPr="005258D2">
        <w:rPr>
          <w:rFonts w:ascii="Arial Nova" w:hAnsi="Arial Nova"/>
        </w:rPr>
        <w:t xml:space="preserve"> the </w:t>
      </w:r>
      <w:r w:rsidR="004F6A3D" w:rsidRPr="005258D2">
        <w:rPr>
          <w:rFonts w:ascii="Arial Nova" w:hAnsi="Arial Nova"/>
        </w:rPr>
        <w:t xml:space="preserve">annual </w:t>
      </w:r>
      <w:r w:rsidR="00B17193" w:rsidRPr="005258D2">
        <w:rPr>
          <w:rFonts w:ascii="Arial Nova" w:hAnsi="Arial Nova"/>
        </w:rPr>
        <w:t>audit p</w:t>
      </w:r>
      <w:r w:rsidR="004F6A3D" w:rsidRPr="005258D2">
        <w:rPr>
          <w:rFonts w:ascii="Arial Nova" w:hAnsi="Arial Nova"/>
        </w:rPr>
        <w:t>lan</w:t>
      </w:r>
      <w:r w:rsidR="00B17193" w:rsidRPr="005258D2">
        <w:rPr>
          <w:rFonts w:ascii="Arial Nova" w:hAnsi="Arial Nova"/>
        </w:rPr>
        <w:t xml:space="preserve">, as approved, including, as appropriate, any special tasks or projects requested by management and the audit </w:t>
      </w:r>
      <w:proofErr w:type="gramStart"/>
      <w:r w:rsidR="00B17193" w:rsidRPr="005258D2">
        <w:rPr>
          <w:rFonts w:ascii="Arial Nova" w:hAnsi="Arial Nova"/>
        </w:rPr>
        <w:t>committee</w:t>
      </w:r>
      <w:r w:rsidR="00526855" w:rsidRPr="005258D2">
        <w:rPr>
          <w:rFonts w:ascii="Arial Nova" w:hAnsi="Arial Nova"/>
        </w:rPr>
        <w:t>s</w:t>
      </w:r>
      <w:r w:rsidR="004C0DD3" w:rsidRPr="005258D2">
        <w:rPr>
          <w:rFonts w:ascii="Arial Nova" w:hAnsi="Arial Nova"/>
        </w:rPr>
        <w:t>;</w:t>
      </w:r>
      <w:proofErr w:type="gramEnd"/>
      <w:r w:rsidR="004C0DD3" w:rsidRPr="005258D2">
        <w:rPr>
          <w:rFonts w:ascii="Arial Nova" w:hAnsi="Arial Nova"/>
        </w:rPr>
        <w:t xml:space="preserve"> </w:t>
      </w:r>
    </w:p>
    <w:p w14:paraId="44863F47" w14:textId="77777777" w:rsidR="004C0DD3" w:rsidRPr="005258D2" w:rsidRDefault="004C0DD3" w:rsidP="003C0D07">
      <w:pPr>
        <w:spacing w:after="0" w:line="240" w:lineRule="auto"/>
        <w:ind w:left="1440" w:hanging="720"/>
        <w:jc w:val="both"/>
        <w:rPr>
          <w:rFonts w:ascii="Arial Nova" w:hAnsi="Arial Nova"/>
        </w:rPr>
      </w:pPr>
    </w:p>
    <w:p w14:paraId="6D366E7E" w14:textId="3BA8DF00" w:rsidR="004C0DD3" w:rsidRPr="005258D2" w:rsidRDefault="00E45AE2" w:rsidP="003C0D07">
      <w:pPr>
        <w:spacing w:after="0" w:line="240" w:lineRule="auto"/>
        <w:ind w:left="1440" w:hanging="720"/>
        <w:jc w:val="both"/>
        <w:rPr>
          <w:rFonts w:ascii="Arial Nova" w:hAnsi="Arial Nova"/>
        </w:rPr>
      </w:pPr>
      <w:r w:rsidRPr="005258D2">
        <w:rPr>
          <w:rFonts w:ascii="Arial Nova" w:hAnsi="Arial Nova"/>
        </w:rPr>
        <w:lastRenderedPageBreak/>
        <w:t>4</w:t>
      </w:r>
      <w:r w:rsidR="6F7148BF" w:rsidRPr="005258D2">
        <w:rPr>
          <w:rFonts w:ascii="Arial Nova" w:hAnsi="Arial Nova"/>
        </w:rPr>
        <w:t>.1.3</w:t>
      </w:r>
      <w:r w:rsidR="009436F6" w:rsidRPr="005258D2">
        <w:rPr>
          <w:rFonts w:ascii="Arial Nova" w:hAnsi="Arial Nova"/>
        </w:rPr>
        <w:t xml:space="preserve"> </w:t>
      </w:r>
      <w:r w:rsidR="003C0D07">
        <w:rPr>
          <w:rFonts w:ascii="Arial Nova" w:hAnsi="Arial Nova"/>
        </w:rPr>
        <w:tab/>
      </w:r>
      <w:r w:rsidR="004C0DD3" w:rsidRPr="005258D2">
        <w:rPr>
          <w:rFonts w:ascii="Arial Nova" w:hAnsi="Arial Nova"/>
          <w:b/>
          <w:bCs/>
        </w:rPr>
        <w:t xml:space="preserve">DRAFT </w:t>
      </w:r>
      <w:r w:rsidR="004C0DD3" w:rsidRPr="005258D2">
        <w:rPr>
          <w:rFonts w:ascii="Arial Nova" w:hAnsi="Arial Nova"/>
        </w:rPr>
        <w:t xml:space="preserve">clear and concise audit reports and ensure audit findings are based on facts that clearly identify observations, criteria, causes and impact of deficient conditions and </w:t>
      </w:r>
      <w:r w:rsidR="004C0DD3" w:rsidRPr="005258D2">
        <w:rPr>
          <w:rFonts w:ascii="Arial Nova" w:hAnsi="Arial Nova"/>
          <w:b/>
          <w:bCs/>
        </w:rPr>
        <w:t xml:space="preserve">PROVIDE </w:t>
      </w:r>
      <w:r w:rsidR="004C0DD3" w:rsidRPr="005258D2">
        <w:rPr>
          <w:rFonts w:ascii="Arial Nova" w:hAnsi="Arial Nova"/>
        </w:rPr>
        <w:t xml:space="preserve">constructive, economical, and practical recommendations to be agreed with client </w:t>
      </w:r>
      <w:proofErr w:type="gramStart"/>
      <w:r w:rsidR="004C0DD3" w:rsidRPr="005258D2">
        <w:rPr>
          <w:rFonts w:ascii="Arial Nova" w:hAnsi="Arial Nova"/>
        </w:rPr>
        <w:t>management;</w:t>
      </w:r>
      <w:proofErr w:type="gramEnd"/>
      <w:r w:rsidR="004C0DD3" w:rsidRPr="005258D2">
        <w:rPr>
          <w:rFonts w:ascii="Arial Nova" w:hAnsi="Arial Nova"/>
        </w:rPr>
        <w:t xml:space="preserve"> </w:t>
      </w:r>
    </w:p>
    <w:p w14:paraId="5C39C099" w14:textId="77777777" w:rsidR="004C0DD3" w:rsidRPr="005258D2" w:rsidRDefault="004C0DD3" w:rsidP="003C0D07">
      <w:pPr>
        <w:spacing w:after="0" w:line="240" w:lineRule="auto"/>
        <w:ind w:left="1440" w:hanging="720"/>
        <w:jc w:val="both"/>
        <w:rPr>
          <w:rFonts w:ascii="Arial Nova" w:hAnsi="Arial Nova"/>
        </w:rPr>
      </w:pPr>
    </w:p>
    <w:p w14:paraId="2E9E8BEB" w14:textId="587FC3F6" w:rsidR="004C0DD3" w:rsidRPr="005258D2" w:rsidRDefault="00E45AE2" w:rsidP="003C0D07">
      <w:pPr>
        <w:spacing w:after="0" w:line="240" w:lineRule="auto"/>
        <w:ind w:left="1440" w:hanging="720"/>
        <w:jc w:val="both"/>
        <w:rPr>
          <w:rFonts w:ascii="Arial Nova" w:hAnsi="Arial Nova"/>
        </w:rPr>
      </w:pPr>
      <w:r w:rsidRPr="005258D2">
        <w:rPr>
          <w:rFonts w:ascii="Arial Nova" w:hAnsi="Arial Nova"/>
        </w:rPr>
        <w:t>4</w:t>
      </w:r>
      <w:r w:rsidR="04FF1929" w:rsidRPr="005258D2">
        <w:rPr>
          <w:rFonts w:ascii="Arial Nova" w:hAnsi="Arial Nova"/>
        </w:rPr>
        <w:t>.1.4</w:t>
      </w:r>
      <w:r w:rsidR="009436F6" w:rsidRPr="005258D2">
        <w:rPr>
          <w:rFonts w:ascii="Arial Nova" w:hAnsi="Arial Nova"/>
        </w:rPr>
        <w:t xml:space="preserve"> </w:t>
      </w:r>
      <w:r w:rsidR="003C0D07">
        <w:rPr>
          <w:rFonts w:ascii="Arial Nova" w:hAnsi="Arial Nova"/>
        </w:rPr>
        <w:tab/>
      </w:r>
      <w:r w:rsidR="004C0DD3" w:rsidRPr="005258D2">
        <w:rPr>
          <w:rFonts w:ascii="Arial Nova" w:hAnsi="Arial Nova"/>
          <w:b/>
          <w:bCs/>
        </w:rPr>
        <w:t xml:space="preserve">CONDUCT </w:t>
      </w:r>
      <w:r w:rsidR="004C0DD3" w:rsidRPr="005258D2">
        <w:rPr>
          <w:rFonts w:ascii="Arial Nova" w:hAnsi="Arial Nova"/>
        </w:rPr>
        <w:t xml:space="preserve">opening and exit conferences with client at the start and end of the audit </w:t>
      </w:r>
      <w:proofErr w:type="gramStart"/>
      <w:r w:rsidR="004C0DD3" w:rsidRPr="005258D2">
        <w:rPr>
          <w:rFonts w:ascii="Arial Nova" w:hAnsi="Arial Nova"/>
        </w:rPr>
        <w:t>fieldwork;</w:t>
      </w:r>
      <w:proofErr w:type="gramEnd"/>
      <w:r w:rsidR="004C0DD3" w:rsidRPr="005258D2">
        <w:rPr>
          <w:rFonts w:ascii="Arial Nova" w:hAnsi="Arial Nova"/>
        </w:rPr>
        <w:t xml:space="preserve"> </w:t>
      </w:r>
    </w:p>
    <w:p w14:paraId="136A8426" w14:textId="77777777" w:rsidR="004C0DD3" w:rsidRPr="005258D2" w:rsidRDefault="004C0DD3" w:rsidP="003C0D07">
      <w:pPr>
        <w:spacing w:after="0" w:line="240" w:lineRule="auto"/>
        <w:ind w:left="1440" w:hanging="720"/>
        <w:jc w:val="both"/>
        <w:rPr>
          <w:rFonts w:ascii="Arial Nova" w:hAnsi="Arial Nova"/>
        </w:rPr>
      </w:pPr>
    </w:p>
    <w:p w14:paraId="785C6E1B" w14:textId="388DA0B7" w:rsidR="004C0DD3" w:rsidRPr="005258D2" w:rsidRDefault="007D1167" w:rsidP="003C0D07">
      <w:pPr>
        <w:spacing w:after="0" w:line="240" w:lineRule="auto"/>
        <w:ind w:left="1440" w:hanging="720"/>
        <w:jc w:val="both"/>
        <w:rPr>
          <w:rFonts w:ascii="Arial Nova" w:hAnsi="Arial Nova"/>
        </w:rPr>
      </w:pPr>
      <w:r w:rsidRPr="005258D2">
        <w:rPr>
          <w:rFonts w:ascii="Arial Nova" w:hAnsi="Arial Nova"/>
        </w:rPr>
        <w:t>4</w:t>
      </w:r>
      <w:r w:rsidR="1C34F68F" w:rsidRPr="005258D2">
        <w:rPr>
          <w:rFonts w:ascii="Arial Nova" w:hAnsi="Arial Nova"/>
        </w:rPr>
        <w:t>.1.5</w:t>
      </w:r>
      <w:r w:rsidR="009436F6" w:rsidRPr="005258D2">
        <w:rPr>
          <w:rFonts w:ascii="Arial Nova" w:hAnsi="Arial Nova"/>
        </w:rPr>
        <w:t xml:space="preserve"> </w:t>
      </w:r>
      <w:r w:rsidR="003C0D07">
        <w:rPr>
          <w:rFonts w:ascii="Arial Nova" w:hAnsi="Arial Nova"/>
        </w:rPr>
        <w:tab/>
      </w:r>
      <w:r w:rsidR="004C0DD3" w:rsidRPr="005258D2">
        <w:rPr>
          <w:rFonts w:ascii="Arial Nova" w:hAnsi="Arial Nova"/>
          <w:b/>
          <w:bCs/>
        </w:rPr>
        <w:t xml:space="preserve">EXAMINE </w:t>
      </w:r>
      <w:r w:rsidR="004C0DD3" w:rsidRPr="005258D2">
        <w:rPr>
          <w:rFonts w:ascii="Arial Nova" w:hAnsi="Arial Nova"/>
        </w:rPr>
        <w:t xml:space="preserve">and </w:t>
      </w:r>
      <w:r w:rsidR="004C0DD3" w:rsidRPr="005258D2">
        <w:rPr>
          <w:rFonts w:ascii="Arial Nova" w:hAnsi="Arial Nova"/>
          <w:b/>
          <w:bCs/>
        </w:rPr>
        <w:t xml:space="preserve">REPORT </w:t>
      </w:r>
      <w:r w:rsidR="004C0DD3" w:rsidRPr="005258D2">
        <w:rPr>
          <w:rFonts w:ascii="Arial Nova" w:hAnsi="Arial Nova"/>
        </w:rPr>
        <w:t xml:space="preserve">on economy, efficiency and effectiveness in the use and management of the </w:t>
      </w:r>
      <w:r w:rsidR="004F6A3D" w:rsidRPr="005258D2">
        <w:rPr>
          <w:rFonts w:ascii="Arial Nova" w:hAnsi="Arial Nova"/>
        </w:rPr>
        <w:t>CDF’s and CDEMA’s</w:t>
      </w:r>
      <w:r w:rsidR="004C0DD3" w:rsidRPr="005258D2">
        <w:rPr>
          <w:rFonts w:ascii="Arial Nova" w:hAnsi="Arial Nova"/>
        </w:rPr>
        <w:t xml:space="preserve"> resources and </w:t>
      </w:r>
      <w:r w:rsidR="004C0DD3" w:rsidRPr="005258D2">
        <w:rPr>
          <w:rFonts w:ascii="Arial Nova" w:hAnsi="Arial Nova"/>
          <w:b/>
          <w:bCs/>
        </w:rPr>
        <w:t xml:space="preserve">VALIDATE </w:t>
      </w:r>
      <w:r w:rsidR="004C0DD3" w:rsidRPr="005258D2">
        <w:rPr>
          <w:rFonts w:ascii="Arial Nova" w:hAnsi="Arial Nova"/>
        </w:rPr>
        <w:t xml:space="preserve">compliance with established policies and </w:t>
      </w:r>
      <w:proofErr w:type="gramStart"/>
      <w:r w:rsidR="004C0DD3" w:rsidRPr="005258D2">
        <w:rPr>
          <w:rFonts w:ascii="Arial Nova" w:hAnsi="Arial Nova"/>
        </w:rPr>
        <w:t>procedures;</w:t>
      </w:r>
      <w:proofErr w:type="gramEnd"/>
      <w:r w:rsidR="004C0DD3" w:rsidRPr="005258D2">
        <w:rPr>
          <w:rFonts w:ascii="Arial Nova" w:hAnsi="Arial Nova"/>
        </w:rPr>
        <w:t xml:space="preserve"> </w:t>
      </w:r>
    </w:p>
    <w:p w14:paraId="0CF90CE1" w14:textId="77777777" w:rsidR="004C0DD3" w:rsidRPr="005258D2" w:rsidRDefault="004C0DD3" w:rsidP="003C0D07">
      <w:pPr>
        <w:spacing w:after="0" w:line="240" w:lineRule="auto"/>
        <w:ind w:left="1440" w:hanging="720"/>
        <w:jc w:val="both"/>
        <w:rPr>
          <w:rFonts w:ascii="Arial Nova" w:hAnsi="Arial Nova"/>
        </w:rPr>
      </w:pPr>
    </w:p>
    <w:p w14:paraId="4B4F0B0F" w14:textId="2F0E1E04" w:rsidR="004C0DD3" w:rsidRPr="005258D2" w:rsidRDefault="007D1167" w:rsidP="003C0D07">
      <w:pPr>
        <w:spacing w:after="0" w:line="240" w:lineRule="auto"/>
        <w:ind w:left="1440" w:hanging="720"/>
        <w:jc w:val="both"/>
        <w:rPr>
          <w:rFonts w:ascii="Arial Nova" w:hAnsi="Arial Nova"/>
        </w:rPr>
      </w:pPr>
      <w:r w:rsidRPr="005258D2">
        <w:rPr>
          <w:rFonts w:ascii="Arial Nova" w:hAnsi="Arial Nova"/>
        </w:rPr>
        <w:t>4</w:t>
      </w:r>
      <w:r w:rsidR="4DA0AB52" w:rsidRPr="005258D2">
        <w:rPr>
          <w:rFonts w:ascii="Arial Nova" w:hAnsi="Arial Nova"/>
        </w:rPr>
        <w:t>.1.6</w:t>
      </w:r>
      <w:r w:rsidR="009436F6" w:rsidRPr="005258D2">
        <w:rPr>
          <w:rFonts w:ascii="Arial Nova" w:hAnsi="Arial Nova"/>
        </w:rPr>
        <w:t xml:space="preserve"> </w:t>
      </w:r>
      <w:r w:rsidR="003C0D07">
        <w:rPr>
          <w:rFonts w:ascii="Arial Nova" w:hAnsi="Arial Nova"/>
        </w:rPr>
        <w:tab/>
      </w:r>
      <w:r w:rsidR="004C0DD3" w:rsidRPr="005258D2">
        <w:rPr>
          <w:rFonts w:ascii="Arial Nova" w:hAnsi="Arial Nova"/>
          <w:b/>
          <w:bCs/>
        </w:rPr>
        <w:t xml:space="preserve">MONITOR </w:t>
      </w:r>
      <w:r w:rsidR="004C0DD3" w:rsidRPr="005258D2">
        <w:rPr>
          <w:rFonts w:ascii="Arial Nova" w:hAnsi="Arial Nova"/>
        </w:rPr>
        <w:t xml:space="preserve">and/or </w:t>
      </w:r>
      <w:r w:rsidR="004C0DD3" w:rsidRPr="005258D2">
        <w:rPr>
          <w:rFonts w:ascii="Arial Nova" w:hAnsi="Arial Nova"/>
          <w:b/>
          <w:bCs/>
        </w:rPr>
        <w:t xml:space="preserve">PERFORM </w:t>
      </w:r>
      <w:r w:rsidR="004C0DD3" w:rsidRPr="005258D2">
        <w:rPr>
          <w:rFonts w:ascii="Arial Nova" w:hAnsi="Arial Nova"/>
        </w:rPr>
        <w:t xml:space="preserve">follow up procedures to assess the adequacy of committed management action plans to address key recommendations made by </w:t>
      </w:r>
      <w:r w:rsidR="00526855" w:rsidRPr="005258D2">
        <w:rPr>
          <w:rFonts w:ascii="Arial Nova" w:hAnsi="Arial Nova"/>
        </w:rPr>
        <w:t xml:space="preserve">the </w:t>
      </w:r>
      <w:r w:rsidR="004C0DD3" w:rsidRPr="005258D2">
        <w:rPr>
          <w:rFonts w:ascii="Arial Nova" w:hAnsi="Arial Nova"/>
        </w:rPr>
        <w:t xml:space="preserve">Internal </w:t>
      </w:r>
      <w:proofErr w:type="gramStart"/>
      <w:r w:rsidR="004C0DD3" w:rsidRPr="005258D2">
        <w:rPr>
          <w:rFonts w:ascii="Arial Nova" w:hAnsi="Arial Nova"/>
        </w:rPr>
        <w:t>Audit</w:t>
      </w:r>
      <w:r w:rsidR="00813802" w:rsidRPr="005258D2">
        <w:rPr>
          <w:rFonts w:ascii="Arial Nova" w:hAnsi="Arial Nova"/>
        </w:rPr>
        <w:t>or</w:t>
      </w:r>
      <w:r w:rsidR="004C0DD3" w:rsidRPr="005258D2">
        <w:rPr>
          <w:rFonts w:ascii="Arial Nova" w:hAnsi="Arial Nova"/>
        </w:rPr>
        <w:t>;</w:t>
      </w:r>
      <w:proofErr w:type="gramEnd"/>
      <w:r w:rsidR="004C0DD3" w:rsidRPr="005258D2">
        <w:rPr>
          <w:rFonts w:ascii="Arial Nova" w:hAnsi="Arial Nova"/>
        </w:rPr>
        <w:t xml:space="preserve"> </w:t>
      </w:r>
    </w:p>
    <w:p w14:paraId="326824A7" w14:textId="77777777" w:rsidR="004C0DD3" w:rsidRPr="005258D2" w:rsidRDefault="004C0DD3" w:rsidP="003C0D07">
      <w:pPr>
        <w:spacing w:after="0" w:line="240" w:lineRule="auto"/>
        <w:ind w:left="1440" w:hanging="720"/>
        <w:jc w:val="both"/>
        <w:rPr>
          <w:rFonts w:ascii="Arial Nova" w:hAnsi="Arial Nova"/>
        </w:rPr>
      </w:pPr>
    </w:p>
    <w:p w14:paraId="0B17A93D" w14:textId="4BA256D2" w:rsidR="00484B11" w:rsidRPr="005258D2" w:rsidRDefault="00E45AE2" w:rsidP="003C0D07">
      <w:pPr>
        <w:spacing w:after="0" w:line="240" w:lineRule="auto"/>
        <w:ind w:left="1440" w:hanging="720"/>
        <w:jc w:val="both"/>
        <w:rPr>
          <w:rFonts w:ascii="Arial Nova" w:hAnsi="Arial Nova"/>
        </w:rPr>
      </w:pPr>
      <w:r w:rsidRPr="005258D2">
        <w:rPr>
          <w:rFonts w:ascii="Arial Nova" w:hAnsi="Arial Nova"/>
        </w:rPr>
        <w:t>4</w:t>
      </w:r>
      <w:r w:rsidR="343FFAFC" w:rsidRPr="005258D2">
        <w:rPr>
          <w:rFonts w:ascii="Arial Nova" w:hAnsi="Arial Nova"/>
        </w:rPr>
        <w:t>.1.7</w:t>
      </w:r>
      <w:r w:rsidR="009436F6" w:rsidRPr="005258D2">
        <w:rPr>
          <w:rFonts w:ascii="Arial Nova" w:hAnsi="Arial Nova"/>
        </w:rPr>
        <w:t xml:space="preserve"> </w:t>
      </w:r>
      <w:r w:rsidR="003C0D07">
        <w:rPr>
          <w:rFonts w:ascii="Arial Nova" w:hAnsi="Arial Nova"/>
        </w:rPr>
        <w:tab/>
      </w:r>
      <w:r w:rsidR="004C0DD3" w:rsidRPr="005258D2">
        <w:rPr>
          <w:rFonts w:ascii="Arial Nova" w:hAnsi="Arial Nova"/>
          <w:b/>
          <w:bCs/>
        </w:rPr>
        <w:t xml:space="preserve">ESTABLISH </w:t>
      </w:r>
      <w:r w:rsidR="004C0DD3" w:rsidRPr="005258D2">
        <w:rPr>
          <w:rFonts w:ascii="Arial Nova" w:hAnsi="Arial Nova"/>
        </w:rPr>
        <w:t xml:space="preserve">and </w:t>
      </w:r>
      <w:r w:rsidR="004C0DD3" w:rsidRPr="005258D2">
        <w:rPr>
          <w:rFonts w:ascii="Arial Nova" w:hAnsi="Arial Nova"/>
          <w:b/>
          <w:bCs/>
        </w:rPr>
        <w:t xml:space="preserve">MAINTAIN </w:t>
      </w:r>
      <w:r w:rsidR="004C0DD3" w:rsidRPr="005258D2">
        <w:rPr>
          <w:rFonts w:ascii="Arial Nova" w:hAnsi="Arial Nova"/>
        </w:rPr>
        <w:t xml:space="preserve">effective working relationships with management and staff of the </w:t>
      </w:r>
      <w:r w:rsidR="00813802" w:rsidRPr="005258D2">
        <w:rPr>
          <w:rFonts w:ascii="Arial Nova" w:hAnsi="Arial Nova"/>
        </w:rPr>
        <w:t xml:space="preserve">CDF and CDEMA </w:t>
      </w:r>
      <w:r w:rsidR="004C0DD3" w:rsidRPr="005258D2">
        <w:rPr>
          <w:rFonts w:ascii="Arial Nova" w:hAnsi="Arial Nova"/>
        </w:rPr>
        <w:t xml:space="preserve">during the audits and </w:t>
      </w:r>
      <w:r w:rsidR="004C0DD3" w:rsidRPr="005258D2">
        <w:rPr>
          <w:rFonts w:ascii="Arial Nova" w:hAnsi="Arial Nova"/>
          <w:b/>
          <w:bCs/>
        </w:rPr>
        <w:t xml:space="preserve">DISCUSS </w:t>
      </w:r>
      <w:r w:rsidR="004C0DD3" w:rsidRPr="005258D2">
        <w:rPr>
          <w:rFonts w:ascii="Arial Nova" w:hAnsi="Arial Nova"/>
        </w:rPr>
        <w:t xml:space="preserve">and </w:t>
      </w:r>
      <w:r w:rsidR="004C0DD3" w:rsidRPr="005258D2">
        <w:rPr>
          <w:rFonts w:ascii="Arial Nova" w:hAnsi="Arial Nova"/>
          <w:b/>
          <w:bCs/>
        </w:rPr>
        <w:t xml:space="preserve">AGREE </w:t>
      </w:r>
      <w:r w:rsidR="004C0DD3" w:rsidRPr="005258D2">
        <w:rPr>
          <w:rFonts w:ascii="Arial Nova" w:hAnsi="Arial Nova"/>
        </w:rPr>
        <w:t xml:space="preserve">on preliminary audit findings with appropriate management </w:t>
      </w:r>
      <w:proofErr w:type="gramStart"/>
      <w:r w:rsidR="004C0DD3" w:rsidRPr="005258D2">
        <w:rPr>
          <w:rFonts w:ascii="Arial Nova" w:hAnsi="Arial Nova"/>
        </w:rPr>
        <w:t>levels</w:t>
      </w:r>
      <w:r w:rsidR="00DB7891">
        <w:rPr>
          <w:rFonts w:ascii="Arial Nova" w:hAnsi="Arial Nova"/>
        </w:rPr>
        <w:t>;</w:t>
      </w:r>
      <w:proofErr w:type="gramEnd"/>
      <w:r w:rsidR="004C0DD3" w:rsidRPr="005258D2">
        <w:rPr>
          <w:rFonts w:ascii="Arial Nova" w:hAnsi="Arial Nova"/>
        </w:rPr>
        <w:t xml:space="preserve"> </w:t>
      </w:r>
    </w:p>
    <w:p w14:paraId="1EBCC270" w14:textId="4A7C0872" w:rsidR="00484B11" w:rsidRPr="005258D2" w:rsidRDefault="00484B11" w:rsidP="003C0D07">
      <w:pPr>
        <w:spacing w:after="0" w:line="240" w:lineRule="auto"/>
        <w:ind w:left="1440" w:hanging="720"/>
        <w:jc w:val="both"/>
        <w:rPr>
          <w:rFonts w:ascii="Arial Nova" w:hAnsi="Arial Nova"/>
        </w:rPr>
      </w:pPr>
    </w:p>
    <w:p w14:paraId="5589582F" w14:textId="2DE98830" w:rsidR="00484B11" w:rsidRPr="005258D2" w:rsidRDefault="00E45AE2" w:rsidP="003C0D07">
      <w:pPr>
        <w:spacing w:after="0" w:line="240" w:lineRule="auto"/>
        <w:ind w:left="1440" w:hanging="720"/>
        <w:jc w:val="both"/>
        <w:rPr>
          <w:rFonts w:ascii="Arial Nova" w:hAnsi="Arial Nova"/>
        </w:rPr>
      </w:pPr>
      <w:r w:rsidRPr="005258D2">
        <w:rPr>
          <w:rFonts w:ascii="Arial Nova" w:hAnsi="Arial Nova"/>
        </w:rPr>
        <w:t>4</w:t>
      </w:r>
      <w:r w:rsidR="33F89233" w:rsidRPr="005258D2">
        <w:rPr>
          <w:rFonts w:ascii="Arial Nova" w:hAnsi="Arial Nova"/>
        </w:rPr>
        <w:t>.1.8</w:t>
      </w:r>
      <w:r w:rsidR="009436F6" w:rsidRPr="005258D2">
        <w:rPr>
          <w:rFonts w:ascii="Arial Nova" w:hAnsi="Arial Nova"/>
        </w:rPr>
        <w:t xml:space="preserve"> </w:t>
      </w:r>
      <w:r w:rsidR="003C0D07">
        <w:rPr>
          <w:rFonts w:ascii="Arial Nova" w:hAnsi="Arial Nova"/>
        </w:rPr>
        <w:tab/>
      </w:r>
      <w:r w:rsidR="00484B11" w:rsidRPr="005258D2">
        <w:rPr>
          <w:rFonts w:ascii="Arial Nova" w:hAnsi="Arial Nova"/>
          <w:b/>
          <w:bCs/>
        </w:rPr>
        <w:t>Undertake</w:t>
      </w:r>
      <w:r w:rsidR="00484B11" w:rsidRPr="005258D2">
        <w:rPr>
          <w:rFonts w:ascii="Arial Nova" w:hAnsi="Arial Nova"/>
        </w:rPr>
        <w:t xml:space="preserve"> review of systems of internal controls maintained by the institutions to safeguard financial and physical assets and mak</w:t>
      </w:r>
      <w:r w:rsidR="00DC1F08" w:rsidRPr="005258D2">
        <w:rPr>
          <w:rFonts w:ascii="Arial Nova" w:hAnsi="Arial Nova"/>
        </w:rPr>
        <w:t>e</w:t>
      </w:r>
      <w:r w:rsidR="00484B11" w:rsidRPr="005258D2">
        <w:rPr>
          <w:rFonts w:ascii="Arial Nova" w:hAnsi="Arial Nova"/>
        </w:rPr>
        <w:t xml:space="preserve"> recommendations to correct any weaknesses</w:t>
      </w:r>
      <w:r w:rsidR="00DB7891">
        <w:rPr>
          <w:rFonts w:ascii="Arial Nova" w:hAnsi="Arial Nova"/>
        </w:rPr>
        <w:t>; and</w:t>
      </w:r>
    </w:p>
    <w:p w14:paraId="75BE5AB8" w14:textId="77777777" w:rsidR="00484B11" w:rsidRPr="005258D2" w:rsidRDefault="00484B11" w:rsidP="003C0D07">
      <w:pPr>
        <w:spacing w:after="0" w:line="240" w:lineRule="auto"/>
        <w:ind w:left="1440" w:hanging="720"/>
        <w:jc w:val="both"/>
        <w:rPr>
          <w:rFonts w:ascii="Arial Nova" w:hAnsi="Arial Nova"/>
        </w:rPr>
      </w:pPr>
    </w:p>
    <w:p w14:paraId="681680EF" w14:textId="7E6C871B" w:rsidR="004C0DD3" w:rsidRPr="005258D2" w:rsidRDefault="00E45AE2" w:rsidP="003C0D07">
      <w:pPr>
        <w:spacing w:after="0" w:line="240" w:lineRule="auto"/>
        <w:ind w:left="1440" w:hanging="720"/>
        <w:jc w:val="both"/>
        <w:rPr>
          <w:rFonts w:ascii="Arial Nova" w:hAnsi="Arial Nova"/>
        </w:rPr>
      </w:pPr>
      <w:r w:rsidRPr="005258D2">
        <w:rPr>
          <w:rFonts w:ascii="Arial Nova" w:hAnsi="Arial Nova"/>
        </w:rPr>
        <w:t>4</w:t>
      </w:r>
      <w:r w:rsidR="349E95D2" w:rsidRPr="005258D2">
        <w:rPr>
          <w:rFonts w:ascii="Arial Nova" w:hAnsi="Arial Nova"/>
        </w:rPr>
        <w:t>.1.9</w:t>
      </w:r>
      <w:r w:rsidR="009436F6" w:rsidRPr="005258D2">
        <w:rPr>
          <w:rFonts w:ascii="Arial Nova" w:hAnsi="Arial Nova"/>
        </w:rPr>
        <w:t xml:space="preserve"> </w:t>
      </w:r>
      <w:r w:rsidR="003C0D07">
        <w:rPr>
          <w:rFonts w:ascii="Arial Nova" w:hAnsi="Arial Nova"/>
        </w:rPr>
        <w:tab/>
      </w:r>
      <w:r w:rsidR="00484B11" w:rsidRPr="005258D2">
        <w:rPr>
          <w:rFonts w:ascii="Arial Nova" w:hAnsi="Arial Nova"/>
          <w:b/>
          <w:bCs/>
        </w:rPr>
        <w:t>Undertake</w:t>
      </w:r>
      <w:r w:rsidR="00484B11" w:rsidRPr="005258D2">
        <w:rPr>
          <w:rFonts w:ascii="Arial Nova" w:hAnsi="Arial Nova"/>
        </w:rPr>
        <w:t xml:space="preserve"> financial, operational, administrative and information technology audits, for the Institutions’ programs and projects. The incumbent must perform all types of </w:t>
      </w:r>
      <w:proofErr w:type="gramStart"/>
      <w:r w:rsidR="00484B11" w:rsidRPr="005258D2">
        <w:rPr>
          <w:rFonts w:ascii="Arial Nova" w:hAnsi="Arial Nova"/>
        </w:rPr>
        <w:t>audit</w:t>
      </w:r>
      <w:proofErr w:type="gramEnd"/>
      <w:r w:rsidR="00484B11" w:rsidRPr="005258D2">
        <w:rPr>
          <w:rFonts w:ascii="Arial Nova" w:hAnsi="Arial Nova"/>
        </w:rPr>
        <w:t xml:space="preserve"> described in the CDF </w:t>
      </w:r>
      <w:r w:rsidR="002761D8" w:rsidRPr="005258D2">
        <w:rPr>
          <w:rFonts w:ascii="Arial Nova" w:hAnsi="Arial Nova"/>
        </w:rPr>
        <w:t xml:space="preserve">Internal </w:t>
      </w:r>
      <w:r w:rsidR="00484B11" w:rsidRPr="005258D2">
        <w:rPr>
          <w:rFonts w:ascii="Arial Nova" w:hAnsi="Arial Nova"/>
        </w:rPr>
        <w:t>Audit Charter</w:t>
      </w:r>
      <w:r w:rsidR="001900C3" w:rsidRPr="005258D2">
        <w:rPr>
          <w:rFonts w:ascii="Arial Nova" w:hAnsi="Arial Nova"/>
        </w:rPr>
        <w:t xml:space="preserve"> and the CDEMA Internal Audit Activity Charter</w:t>
      </w:r>
      <w:r w:rsidR="00484B11" w:rsidRPr="005258D2">
        <w:rPr>
          <w:rFonts w:ascii="Arial Nova" w:hAnsi="Arial Nova"/>
        </w:rPr>
        <w:t>.</w:t>
      </w:r>
    </w:p>
    <w:p w14:paraId="4327235C" w14:textId="77777777" w:rsidR="00484B11" w:rsidRPr="005258D2" w:rsidRDefault="00484B11" w:rsidP="005258D2">
      <w:pPr>
        <w:spacing w:after="0" w:line="240" w:lineRule="auto"/>
        <w:jc w:val="both"/>
        <w:rPr>
          <w:rFonts w:ascii="Arial Nova" w:hAnsi="Arial Nova"/>
        </w:rPr>
      </w:pPr>
    </w:p>
    <w:p w14:paraId="425D3681" w14:textId="3A630DB6" w:rsidR="004C0DD3" w:rsidRPr="005258D2" w:rsidRDefault="00E45AE2" w:rsidP="003C0D07">
      <w:pPr>
        <w:spacing w:after="0" w:line="240" w:lineRule="auto"/>
        <w:ind w:left="720" w:hanging="720"/>
        <w:jc w:val="both"/>
        <w:rPr>
          <w:rFonts w:ascii="Arial Nova" w:hAnsi="Arial Nova"/>
          <w:b/>
          <w:bCs/>
          <w:i/>
          <w:iCs/>
        </w:rPr>
      </w:pPr>
      <w:r w:rsidRPr="005258D2">
        <w:rPr>
          <w:rFonts w:ascii="Arial Nova" w:hAnsi="Arial Nova"/>
          <w:b/>
          <w:bCs/>
          <w:i/>
          <w:iCs/>
        </w:rPr>
        <w:t>4</w:t>
      </w:r>
      <w:r w:rsidR="7C158B2F" w:rsidRPr="005258D2">
        <w:rPr>
          <w:rFonts w:ascii="Arial Nova" w:hAnsi="Arial Nova"/>
          <w:b/>
          <w:bCs/>
          <w:i/>
          <w:iCs/>
        </w:rPr>
        <w:t>.2</w:t>
      </w:r>
      <w:r w:rsidR="003C0D07">
        <w:rPr>
          <w:rFonts w:ascii="Arial Nova" w:hAnsi="Arial Nova"/>
          <w:b/>
          <w:bCs/>
          <w:i/>
          <w:iCs/>
        </w:rPr>
        <w:t>.</w:t>
      </w:r>
      <w:r w:rsidR="003C0D07">
        <w:rPr>
          <w:rFonts w:ascii="Arial Nova" w:hAnsi="Arial Nova"/>
          <w:b/>
          <w:bCs/>
          <w:i/>
          <w:iCs/>
        </w:rPr>
        <w:tab/>
      </w:r>
      <w:r w:rsidR="004C0DD3" w:rsidRPr="005258D2">
        <w:rPr>
          <w:rFonts w:ascii="Arial Nova" w:hAnsi="Arial Nova"/>
          <w:b/>
          <w:bCs/>
          <w:i/>
          <w:iCs/>
        </w:rPr>
        <w:t xml:space="preserve">Key Result 2: Ensure effective risk assessment and analysis are incorporated in the Internal Audit Process. </w:t>
      </w:r>
    </w:p>
    <w:p w14:paraId="437C0201" w14:textId="77777777" w:rsidR="001B4E11" w:rsidRPr="005258D2" w:rsidRDefault="001B4E11" w:rsidP="005258D2">
      <w:pPr>
        <w:spacing w:after="0" w:line="240" w:lineRule="auto"/>
        <w:jc w:val="both"/>
        <w:rPr>
          <w:rFonts w:ascii="Arial Nova" w:hAnsi="Arial Nova"/>
        </w:rPr>
      </w:pPr>
    </w:p>
    <w:p w14:paraId="0D00B900" w14:textId="731A615E" w:rsidR="004C0DD3" w:rsidRPr="005258D2" w:rsidRDefault="00E45AE2" w:rsidP="003C0D07">
      <w:pPr>
        <w:spacing w:after="0" w:line="240" w:lineRule="auto"/>
        <w:ind w:left="1440" w:hanging="720"/>
        <w:jc w:val="both"/>
        <w:rPr>
          <w:rFonts w:ascii="Arial Nova" w:hAnsi="Arial Nova"/>
        </w:rPr>
      </w:pPr>
      <w:r w:rsidRPr="005258D2">
        <w:rPr>
          <w:rFonts w:ascii="Arial Nova" w:hAnsi="Arial Nova"/>
        </w:rPr>
        <w:t>4</w:t>
      </w:r>
      <w:r w:rsidR="20C0E060" w:rsidRPr="005258D2">
        <w:rPr>
          <w:rFonts w:ascii="Arial Nova" w:hAnsi="Arial Nova"/>
        </w:rPr>
        <w:t xml:space="preserve">.2.1 </w:t>
      </w:r>
      <w:r w:rsidR="003C0D07">
        <w:rPr>
          <w:rFonts w:ascii="Arial Nova" w:hAnsi="Arial Nova"/>
        </w:rPr>
        <w:tab/>
      </w:r>
      <w:r w:rsidR="004C0DD3" w:rsidRPr="005258D2">
        <w:rPr>
          <w:rFonts w:ascii="Arial Nova" w:hAnsi="Arial Nova"/>
          <w:b/>
          <w:bCs/>
        </w:rPr>
        <w:t xml:space="preserve">DEVELOP </w:t>
      </w:r>
      <w:r w:rsidR="004C0DD3" w:rsidRPr="005258D2">
        <w:rPr>
          <w:rFonts w:ascii="Arial Nova" w:hAnsi="Arial Nova"/>
        </w:rPr>
        <w:t>the annual risk assessment process in collaboration with the Audit Committee</w:t>
      </w:r>
      <w:r w:rsidR="00526855" w:rsidRPr="005258D2">
        <w:rPr>
          <w:rFonts w:ascii="Arial Nova" w:hAnsi="Arial Nova"/>
        </w:rPr>
        <w:t>s</w:t>
      </w:r>
      <w:r w:rsidR="00EF39F7" w:rsidRPr="005258D2">
        <w:rPr>
          <w:rFonts w:ascii="Arial Nova" w:hAnsi="Arial Nova"/>
        </w:rPr>
        <w:t xml:space="preserve"> and</w:t>
      </w:r>
      <w:r w:rsidR="004C0DD3" w:rsidRPr="005258D2">
        <w:rPr>
          <w:rFonts w:ascii="Arial Nova" w:hAnsi="Arial Nova"/>
        </w:rPr>
        <w:t xml:space="preserve"> Management of the </w:t>
      </w:r>
      <w:r w:rsidR="00813802" w:rsidRPr="005258D2">
        <w:rPr>
          <w:rFonts w:ascii="Arial Nova" w:hAnsi="Arial Nova"/>
        </w:rPr>
        <w:t>CDF and CDEMA</w:t>
      </w:r>
      <w:r w:rsidR="004C0DD3" w:rsidRPr="005258D2">
        <w:rPr>
          <w:rFonts w:ascii="Arial Nova" w:hAnsi="Arial Nova"/>
        </w:rPr>
        <w:t xml:space="preserve">, to inform the selection of audits for the </w:t>
      </w:r>
      <w:r w:rsidR="00EF39F7" w:rsidRPr="005258D2">
        <w:rPr>
          <w:rFonts w:ascii="Arial Nova" w:hAnsi="Arial Nova"/>
        </w:rPr>
        <w:t xml:space="preserve">Annual Internal Audit </w:t>
      </w:r>
      <w:proofErr w:type="gramStart"/>
      <w:r w:rsidR="00EF39F7" w:rsidRPr="005258D2">
        <w:rPr>
          <w:rFonts w:ascii="Arial Nova" w:hAnsi="Arial Nova"/>
        </w:rPr>
        <w:t>Plan</w:t>
      </w:r>
      <w:r w:rsidR="004C0DD3" w:rsidRPr="005258D2">
        <w:rPr>
          <w:rFonts w:ascii="Arial Nova" w:hAnsi="Arial Nova"/>
        </w:rPr>
        <w:t>;</w:t>
      </w:r>
      <w:proofErr w:type="gramEnd"/>
      <w:r w:rsidR="004C0DD3" w:rsidRPr="005258D2">
        <w:rPr>
          <w:rFonts w:ascii="Arial Nova" w:hAnsi="Arial Nova"/>
        </w:rPr>
        <w:t xml:space="preserve"> </w:t>
      </w:r>
    </w:p>
    <w:p w14:paraId="6FC5E913" w14:textId="77777777" w:rsidR="004C0DD3" w:rsidRPr="005258D2" w:rsidRDefault="004C0DD3" w:rsidP="003C0D07">
      <w:pPr>
        <w:spacing w:after="0" w:line="240" w:lineRule="auto"/>
        <w:ind w:left="1440" w:hanging="720"/>
        <w:jc w:val="both"/>
        <w:rPr>
          <w:rFonts w:ascii="Arial Nova" w:hAnsi="Arial Nova"/>
        </w:rPr>
      </w:pPr>
    </w:p>
    <w:p w14:paraId="168B60F6" w14:textId="56163B5F" w:rsidR="004C0DD3" w:rsidRPr="005258D2" w:rsidRDefault="00E45AE2" w:rsidP="003C0D07">
      <w:pPr>
        <w:spacing w:after="0" w:line="240" w:lineRule="auto"/>
        <w:ind w:left="1440" w:hanging="720"/>
        <w:jc w:val="both"/>
        <w:rPr>
          <w:rFonts w:ascii="Arial Nova" w:hAnsi="Arial Nova"/>
        </w:rPr>
      </w:pPr>
      <w:r w:rsidRPr="005258D2">
        <w:rPr>
          <w:rFonts w:ascii="Arial Nova" w:hAnsi="Arial Nova"/>
        </w:rPr>
        <w:t>4</w:t>
      </w:r>
      <w:r w:rsidR="3263AC00" w:rsidRPr="005258D2">
        <w:rPr>
          <w:rFonts w:ascii="Arial Nova" w:hAnsi="Arial Nova"/>
        </w:rPr>
        <w:t>.</w:t>
      </w:r>
      <w:r w:rsidR="004C0DD3" w:rsidRPr="005258D2">
        <w:rPr>
          <w:rFonts w:ascii="Arial Nova" w:hAnsi="Arial Nova"/>
        </w:rPr>
        <w:t xml:space="preserve">2.2 </w:t>
      </w:r>
      <w:r w:rsidR="003C0D07">
        <w:rPr>
          <w:rFonts w:ascii="Arial Nova" w:hAnsi="Arial Nova"/>
        </w:rPr>
        <w:tab/>
      </w:r>
      <w:r w:rsidR="004C0DD3" w:rsidRPr="005258D2">
        <w:rPr>
          <w:rFonts w:ascii="Arial Nova" w:hAnsi="Arial Nova"/>
          <w:b/>
          <w:bCs/>
        </w:rPr>
        <w:t xml:space="preserve">DEVELOP </w:t>
      </w:r>
      <w:r w:rsidR="004C0DD3" w:rsidRPr="005258D2">
        <w:rPr>
          <w:rFonts w:ascii="Arial Nova" w:hAnsi="Arial Nova"/>
        </w:rPr>
        <w:t xml:space="preserve">risk-based individual audit plans, </w:t>
      </w:r>
      <w:r w:rsidR="00526855" w:rsidRPr="005258D2">
        <w:rPr>
          <w:rFonts w:ascii="Arial Nova" w:hAnsi="Arial Nova"/>
        </w:rPr>
        <w:t>procedures</w:t>
      </w:r>
      <w:r w:rsidR="004C0DD3" w:rsidRPr="005258D2">
        <w:rPr>
          <w:rFonts w:ascii="Arial Nova" w:hAnsi="Arial Nova"/>
        </w:rPr>
        <w:t>, and time budgets for audit engagements and determine objectives, scope, and coverage</w:t>
      </w:r>
      <w:r w:rsidR="00DB7891">
        <w:rPr>
          <w:rFonts w:ascii="Arial Nova" w:hAnsi="Arial Nova"/>
        </w:rPr>
        <w:t>;</w:t>
      </w:r>
      <w:r w:rsidR="004C0DD3" w:rsidRPr="005258D2">
        <w:rPr>
          <w:rFonts w:ascii="Arial Nova" w:hAnsi="Arial Nova"/>
        </w:rPr>
        <w:t xml:space="preserve"> </w:t>
      </w:r>
      <w:r w:rsidR="00DB7891">
        <w:rPr>
          <w:rFonts w:ascii="Arial Nova" w:hAnsi="Arial Nova"/>
        </w:rPr>
        <w:t>and</w:t>
      </w:r>
    </w:p>
    <w:p w14:paraId="2943BCDC" w14:textId="26B11F43" w:rsidR="001B4E11" w:rsidRPr="005258D2" w:rsidRDefault="001B4E11" w:rsidP="003C0D07">
      <w:pPr>
        <w:spacing w:after="0" w:line="240" w:lineRule="auto"/>
        <w:ind w:left="1440" w:hanging="720"/>
        <w:jc w:val="both"/>
        <w:rPr>
          <w:rFonts w:ascii="Arial Nova" w:hAnsi="Arial Nova"/>
        </w:rPr>
      </w:pPr>
    </w:p>
    <w:p w14:paraId="740910EC" w14:textId="350AD29A" w:rsidR="001B4E11" w:rsidRPr="005258D2" w:rsidRDefault="00E45AE2" w:rsidP="003C0D07">
      <w:pPr>
        <w:spacing w:after="0" w:line="240" w:lineRule="auto"/>
        <w:ind w:left="1440" w:hanging="720"/>
        <w:jc w:val="both"/>
        <w:rPr>
          <w:rFonts w:ascii="Arial Nova" w:hAnsi="Arial Nova"/>
        </w:rPr>
      </w:pPr>
      <w:r w:rsidRPr="005258D2">
        <w:rPr>
          <w:rFonts w:ascii="Arial Nova" w:hAnsi="Arial Nova"/>
        </w:rPr>
        <w:t>4</w:t>
      </w:r>
      <w:r w:rsidR="0EE1BD36" w:rsidRPr="005258D2">
        <w:rPr>
          <w:rFonts w:ascii="Arial Nova" w:hAnsi="Arial Nova"/>
        </w:rPr>
        <w:t>.</w:t>
      </w:r>
      <w:r w:rsidR="001B4E11" w:rsidRPr="005258D2">
        <w:rPr>
          <w:rFonts w:ascii="Arial Nova" w:hAnsi="Arial Nova"/>
        </w:rPr>
        <w:t xml:space="preserve">2.3 </w:t>
      </w:r>
      <w:r w:rsidR="003C0D07">
        <w:rPr>
          <w:rFonts w:ascii="Arial Nova" w:hAnsi="Arial Nova"/>
        </w:rPr>
        <w:tab/>
      </w:r>
      <w:r w:rsidR="001B4E11" w:rsidRPr="005258D2">
        <w:rPr>
          <w:rFonts w:ascii="Arial Nova" w:hAnsi="Arial Nova"/>
          <w:b/>
          <w:bCs/>
        </w:rPr>
        <w:t>Determine</w:t>
      </w:r>
      <w:r w:rsidR="001B4E11" w:rsidRPr="005258D2">
        <w:rPr>
          <w:rFonts w:ascii="Arial Nova" w:hAnsi="Arial Nova"/>
        </w:rPr>
        <w:t xml:space="preserve"> whether the risk management and governance processes as designed and represented by </w:t>
      </w:r>
      <w:r w:rsidR="002761D8" w:rsidRPr="005258D2">
        <w:rPr>
          <w:rFonts w:ascii="Arial Nova" w:hAnsi="Arial Nova"/>
        </w:rPr>
        <w:t>M</w:t>
      </w:r>
      <w:r w:rsidR="001B4E11" w:rsidRPr="005258D2">
        <w:rPr>
          <w:rFonts w:ascii="Arial Nova" w:hAnsi="Arial Nova"/>
        </w:rPr>
        <w:t>anagement, are adequate and functioning at CDF and CDEMA.</w:t>
      </w:r>
    </w:p>
    <w:p w14:paraId="7921700D" w14:textId="12D498E3" w:rsidR="001B4E11" w:rsidRPr="005258D2" w:rsidRDefault="001B4E11" w:rsidP="003C0D07">
      <w:pPr>
        <w:spacing w:after="0" w:line="240" w:lineRule="auto"/>
        <w:ind w:left="1440" w:hanging="720"/>
        <w:jc w:val="both"/>
        <w:rPr>
          <w:rFonts w:ascii="Arial Nova" w:hAnsi="Arial Nova"/>
        </w:rPr>
      </w:pPr>
    </w:p>
    <w:bookmarkEnd w:id="2"/>
    <w:p w14:paraId="2DE3138B" w14:textId="7B71922F" w:rsidR="001B4E11" w:rsidRPr="005258D2" w:rsidRDefault="001B4E11" w:rsidP="005258D2">
      <w:pPr>
        <w:spacing w:after="0" w:line="240" w:lineRule="auto"/>
        <w:jc w:val="both"/>
        <w:rPr>
          <w:rFonts w:ascii="Arial Nova" w:hAnsi="Arial Nova"/>
        </w:rPr>
      </w:pPr>
    </w:p>
    <w:p w14:paraId="11A05759" w14:textId="20A2C19B" w:rsidR="004C0DD3" w:rsidRPr="005258D2" w:rsidRDefault="00E45AE2" w:rsidP="003C0D07">
      <w:pPr>
        <w:spacing w:after="0" w:line="240" w:lineRule="auto"/>
        <w:ind w:left="720" w:hanging="720"/>
        <w:jc w:val="both"/>
        <w:rPr>
          <w:rFonts w:ascii="Arial Nova" w:hAnsi="Arial Nova"/>
          <w:b/>
          <w:bCs/>
          <w:i/>
          <w:iCs/>
        </w:rPr>
      </w:pPr>
      <w:r w:rsidRPr="005258D2">
        <w:rPr>
          <w:rFonts w:ascii="Arial Nova" w:hAnsi="Arial Nova"/>
          <w:b/>
          <w:bCs/>
          <w:i/>
          <w:iCs/>
        </w:rPr>
        <w:t>4</w:t>
      </w:r>
      <w:r w:rsidR="04DFE16F" w:rsidRPr="005258D2">
        <w:rPr>
          <w:rFonts w:ascii="Arial Nova" w:hAnsi="Arial Nova"/>
          <w:b/>
          <w:bCs/>
          <w:i/>
          <w:iCs/>
        </w:rPr>
        <w:t>.3</w:t>
      </w:r>
      <w:r w:rsidR="003C0D07">
        <w:rPr>
          <w:rFonts w:ascii="Arial Nova" w:hAnsi="Arial Nova"/>
          <w:b/>
          <w:bCs/>
          <w:i/>
          <w:iCs/>
        </w:rPr>
        <w:t>.</w:t>
      </w:r>
      <w:r w:rsidR="003C0D07">
        <w:rPr>
          <w:rFonts w:ascii="Arial Nova" w:hAnsi="Arial Nova"/>
          <w:b/>
          <w:bCs/>
          <w:i/>
          <w:iCs/>
        </w:rPr>
        <w:tab/>
      </w:r>
      <w:r w:rsidR="004C0DD3" w:rsidRPr="005258D2">
        <w:rPr>
          <w:rFonts w:ascii="Arial Nova" w:hAnsi="Arial Nova"/>
          <w:b/>
          <w:bCs/>
          <w:i/>
          <w:iCs/>
        </w:rPr>
        <w:t xml:space="preserve">Key Result 3: Ensure effective quality assurance and continuous improvement within the Internal Audit Department. </w:t>
      </w:r>
    </w:p>
    <w:p w14:paraId="4D48D75C" w14:textId="77777777" w:rsidR="001B4E11" w:rsidRPr="005258D2" w:rsidRDefault="001B4E11" w:rsidP="005258D2">
      <w:pPr>
        <w:spacing w:after="0" w:line="240" w:lineRule="auto"/>
        <w:jc w:val="both"/>
        <w:rPr>
          <w:rFonts w:ascii="Arial Nova" w:hAnsi="Arial Nova"/>
        </w:rPr>
      </w:pPr>
    </w:p>
    <w:p w14:paraId="4F43BF2F" w14:textId="4CF8B48B" w:rsidR="004C0DD3" w:rsidRPr="005258D2" w:rsidRDefault="00E45AE2" w:rsidP="003C0D07">
      <w:pPr>
        <w:spacing w:after="0" w:line="240" w:lineRule="auto"/>
        <w:ind w:left="1530" w:hanging="810"/>
        <w:jc w:val="both"/>
        <w:rPr>
          <w:rFonts w:ascii="Arial Nova" w:hAnsi="Arial Nova"/>
        </w:rPr>
      </w:pPr>
      <w:r w:rsidRPr="005258D2">
        <w:rPr>
          <w:rFonts w:ascii="Arial Nova" w:hAnsi="Arial Nova"/>
        </w:rPr>
        <w:lastRenderedPageBreak/>
        <w:t>4</w:t>
      </w:r>
      <w:r w:rsidR="3C1B7E5E" w:rsidRPr="005258D2">
        <w:rPr>
          <w:rFonts w:ascii="Arial Nova" w:hAnsi="Arial Nova"/>
        </w:rPr>
        <w:t>.</w:t>
      </w:r>
      <w:r w:rsidR="004C0DD3" w:rsidRPr="005258D2">
        <w:rPr>
          <w:rFonts w:ascii="Arial Nova" w:hAnsi="Arial Nova"/>
        </w:rPr>
        <w:t xml:space="preserve">3.1 </w:t>
      </w:r>
      <w:r w:rsidR="003C0D07">
        <w:rPr>
          <w:rFonts w:ascii="Arial Nova" w:hAnsi="Arial Nova"/>
        </w:rPr>
        <w:tab/>
      </w:r>
      <w:r w:rsidR="004C0DD3" w:rsidRPr="005258D2">
        <w:rPr>
          <w:rFonts w:ascii="Arial Nova" w:hAnsi="Arial Nova"/>
          <w:b/>
          <w:bCs/>
        </w:rPr>
        <w:t xml:space="preserve">RESEARCH </w:t>
      </w:r>
      <w:r w:rsidR="004C0DD3" w:rsidRPr="005258D2">
        <w:rPr>
          <w:rFonts w:ascii="Arial Nova" w:hAnsi="Arial Nova"/>
        </w:rPr>
        <w:t xml:space="preserve">and/or </w:t>
      </w:r>
      <w:r w:rsidR="004C0DD3" w:rsidRPr="005258D2">
        <w:rPr>
          <w:rFonts w:ascii="Arial Nova" w:hAnsi="Arial Nova"/>
          <w:b/>
          <w:bCs/>
        </w:rPr>
        <w:t xml:space="preserve">IDENTIFY </w:t>
      </w:r>
      <w:r w:rsidR="004C0DD3" w:rsidRPr="005258D2">
        <w:rPr>
          <w:rFonts w:ascii="Arial Nova" w:hAnsi="Arial Nova"/>
        </w:rPr>
        <w:t xml:space="preserve">emerging trends and issues in the internal audit industry and </w:t>
      </w:r>
      <w:r w:rsidR="004C0DD3" w:rsidRPr="005258D2">
        <w:rPr>
          <w:rFonts w:ascii="Arial Nova" w:hAnsi="Arial Nova"/>
          <w:b/>
          <w:bCs/>
        </w:rPr>
        <w:t xml:space="preserve">RECOMMEND </w:t>
      </w:r>
      <w:r w:rsidR="004C0DD3" w:rsidRPr="005258D2">
        <w:rPr>
          <w:rFonts w:ascii="Arial Nova" w:hAnsi="Arial Nova"/>
        </w:rPr>
        <w:t xml:space="preserve">the extent to which those can be applied to </w:t>
      </w:r>
      <w:r w:rsidR="001B4E11" w:rsidRPr="005258D2">
        <w:rPr>
          <w:rFonts w:ascii="Arial Nova" w:hAnsi="Arial Nova"/>
        </w:rPr>
        <w:t xml:space="preserve">CDF and CDEMA </w:t>
      </w:r>
      <w:r w:rsidR="004C0DD3" w:rsidRPr="005258D2">
        <w:rPr>
          <w:rFonts w:ascii="Arial Nova" w:hAnsi="Arial Nova"/>
        </w:rPr>
        <w:t xml:space="preserve">to improve </w:t>
      </w:r>
      <w:proofErr w:type="gramStart"/>
      <w:r w:rsidR="004C0DD3" w:rsidRPr="005258D2">
        <w:rPr>
          <w:rFonts w:ascii="Arial Nova" w:hAnsi="Arial Nova"/>
        </w:rPr>
        <w:t>operations;</w:t>
      </w:r>
      <w:proofErr w:type="gramEnd"/>
      <w:r w:rsidR="004C0DD3" w:rsidRPr="005258D2">
        <w:rPr>
          <w:rFonts w:ascii="Arial Nova" w:hAnsi="Arial Nova"/>
        </w:rPr>
        <w:t xml:space="preserve"> </w:t>
      </w:r>
    </w:p>
    <w:p w14:paraId="750A3D58" w14:textId="77777777" w:rsidR="004C0DD3" w:rsidRPr="005258D2" w:rsidRDefault="004C0DD3" w:rsidP="003C0D07">
      <w:pPr>
        <w:spacing w:after="0" w:line="240" w:lineRule="auto"/>
        <w:ind w:left="1530" w:hanging="810"/>
        <w:jc w:val="both"/>
        <w:rPr>
          <w:rFonts w:ascii="Arial Nova" w:hAnsi="Arial Nova"/>
        </w:rPr>
      </w:pPr>
    </w:p>
    <w:p w14:paraId="24E05FEB" w14:textId="7C33121B" w:rsidR="004C0DD3" w:rsidRPr="005258D2" w:rsidRDefault="00E45AE2" w:rsidP="003C0D07">
      <w:pPr>
        <w:spacing w:after="0" w:line="240" w:lineRule="auto"/>
        <w:ind w:left="1530" w:hanging="810"/>
        <w:jc w:val="both"/>
        <w:rPr>
          <w:rFonts w:ascii="Arial Nova" w:hAnsi="Arial Nova"/>
        </w:rPr>
      </w:pPr>
      <w:r w:rsidRPr="005258D2">
        <w:rPr>
          <w:rFonts w:ascii="Arial Nova" w:hAnsi="Arial Nova"/>
        </w:rPr>
        <w:t>4</w:t>
      </w:r>
      <w:r w:rsidR="1229F27A" w:rsidRPr="005258D2">
        <w:rPr>
          <w:rFonts w:ascii="Arial Nova" w:hAnsi="Arial Nova"/>
        </w:rPr>
        <w:t>.</w:t>
      </w:r>
      <w:r w:rsidR="004C0DD3" w:rsidRPr="005258D2">
        <w:rPr>
          <w:rFonts w:ascii="Arial Nova" w:hAnsi="Arial Nova"/>
        </w:rPr>
        <w:t xml:space="preserve">3.2 </w:t>
      </w:r>
      <w:r w:rsidR="003C0D07">
        <w:rPr>
          <w:rFonts w:ascii="Arial Nova" w:hAnsi="Arial Nova"/>
        </w:rPr>
        <w:tab/>
      </w:r>
      <w:r w:rsidR="004C0DD3" w:rsidRPr="005258D2">
        <w:rPr>
          <w:rFonts w:ascii="Arial Nova" w:hAnsi="Arial Nova"/>
          <w:b/>
          <w:bCs/>
        </w:rPr>
        <w:t xml:space="preserve">RECOMMEND </w:t>
      </w:r>
      <w:r w:rsidR="004C0DD3" w:rsidRPr="005258D2">
        <w:rPr>
          <w:rFonts w:ascii="Arial Nova" w:hAnsi="Arial Nova"/>
        </w:rPr>
        <w:t xml:space="preserve">revisions and/or additions to policies and procedures in order to improve Governance, Risk Management, and Internal </w:t>
      </w:r>
      <w:proofErr w:type="gramStart"/>
      <w:r w:rsidR="004C0DD3" w:rsidRPr="005258D2">
        <w:rPr>
          <w:rFonts w:ascii="Arial Nova" w:hAnsi="Arial Nova"/>
        </w:rPr>
        <w:t>Controls;</w:t>
      </w:r>
      <w:proofErr w:type="gramEnd"/>
      <w:r w:rsidR="004C0DD3" w:rsidRPr="005258D2">
        <w:rPr>
          <w:rFonts w:ascii="Arial Nova" w:hAnsi="Arial Nova"/>
        </w:rPr>
        <w:t xml:space="preserve"> </w:t>
      </w:r>
    </w:p>
    <w:p w14:paraId="4ECC7317" w14:textId="77777777" w:rsidR="004C0DD3" w:rsidRPr="005258D2" w:rsidRDefault="004C0DD3" w:rsidP="003C0D07">
      <w:pPr>
        <w:spacing w:after="0" w:line="240" w:lineRule="auto"/>
        <w:ind w:left="1530" w:hanging="810"/>
        <w:jc w:val="both"/>
        <w:rPr>
          <w:rFonts w:ascii="Arial Nova" w:hAnsi="Arial Nova"/>
        </w:rPr>
      </w:pPr>
    </w:p>
    <w:p w14:paraId="14682674" w14:textId="4E4A9F4D" w:rsidR="004C0DD3" w:rsidRPr="005258D2" w:rsidRDefault="00E45AE2" w:rsidP="003C0D07">
      <w:pPr>
        <w:spacing w:after="0" w:line="240" w:lineRule="auto"/>
        <w:ind w:left="1530" w:hanging="810"/>
        <w:jc w:val="both"/>
        <w:rPr>
          <w:rFonts w:ascii="Arial Nova" w:hAnsi="Arial Nova"/>
        </w:rPr>
      </w:pPr>
      <w:r w:rsidRPr="005258D2">
        <w:rPr>
          <w:rFonts w:ascii="Arial Nova" w:hAnsi="Arial Nova"/>
        </w:rPr>
        <w:t>4</w:t>
      </w:r>
      <w:r w:rsidR="37C67F23" w:rsidRPr="005258D2">
        <w:rPr>
          <w:rFonts w:ascii="Arial Nova" w:hAnsi="Arial Nova"/>
        </w:rPr>
        <w:t>.</w:t>
      </w:r>
      <w:r w:rsidR="004C0DD3" w:rsidRPr="005258D2">
        <w:rPr>
          <w:rFonts w:ascii="Arial Nova" w:hAnsi="Arial Nova"/>
        </w:rPr>
        <w:t xml:space="preserve">3.3 </w:t>
      </w:r>
      <w:r w:rsidR="003C0D07">
        <w:rPr>
          <w:rFonts w:ascii="Arial Nova" w:hAnsi="Arial Nova"/>
        </w:rPr>
        <w:tab/>
      </w:r>
      <w:r w:rsidR="004C0DD3" w:rsidRPr="005258D2">
        <w:rPr>
          <w:rFonts w:ascii="Arial Nova" w:hAnsi="Arial Nova"/>
          <w:b/>
          <w:bCs/>
        </w:rPr>
        <w:t xml:space="preserve">MONITOR </w:t>
      </w:r>
      <w:r w:rsidR="004C0DD3" w:rsidRPr="005258D2">
        <w:rPr>
          <w:rFonts w:ascii="Arial Nova" w:hAnsi="Arial Nova"/>
        </w:rPr>
        <w:t xml:space="preserve">the Internal Audit Department’s Quality Control and Improvement Programme (QAIP) to ensure compliance with </w:t>
      </w:r>
      <w:r w:rsidR="00DC1F08" w:rsidRPr="005258D2">
        <w:rPr>
          <w:rFonts w:ascii="Arial Nova" w:hAnsi="Arial Nova"/>
        </w:rPr>
        <w:t xml:space="preserve">the </w:t>
      </w:r>
      <w:r w:rsidR="004C0DD3" w:rsidRPr="005258D2">
        <w:rPr>
          <w:rFonts w:ascii="Arial Nova" w:hAnsi="Arial Nova"/>
        </w:rPr>
        <w:t xml:space="preserve">Institute of Internal Auditor’s (IIA) International Standards for the Professional Practice of Internal </w:t>
      </w:r>
      <w:proofErr w:type="gramStart"/>
      <w:r w:rsidR="004C0DD3" w:rsidRPr="005258D2">
        <w:rPr>
          <w:rFonts w:ascii="Arial Nova" w:hAnsi="Arial Nova"/>
        </w:rPr>
        <w:t>Auditing;</w:t>
      </w:r>
      <w:proofErr w:type="gramEnd"/>
      <w:r w:rsidR="004C0DD3" w:rsidRPr="005258D2">
        <w:rPr>
          <w:rFonts w:ascii="Arial Nova" w:hAnsi="Arial Nova"/>
        </w:rPr>
        <w:t xml:space="preserve"> </w:t>
      </w:r>
    </w:p>
    <w:p w14:paraId="7A97F599" w14:textId="77777777" w:rsidR="004C0DD3" w:rsidRPr="005258D2" w:rsidRDefault="004C0DD3" w:rsidP="003C0D07">
      <w:pPr>
        <w:spacing w:after="0" w:line="240" w:lineRule="auto"/>
        <w:ind w:left="1530" w:hanging="810"/>
        <w:jc w:val="both"/>
        <w:rPr>
          <w:rFonts w:ascii="Arial Nova" w:hAnsi="Arial Nova"/>
        </w:rPr>
      </w:pPr>
    </w:p>
    <w:p w14:paraId="32B5D709" w14:textId="1FCE32CD" w:rsidR="004C0DD3" w:rsidRPr="005258D2" w:rsidRDefault="00E45AE2" w:rsidP="003C0D07">
      <w:pPr>
        <w:spacing w:after="0" w:line="240" w:lineRule="auto"/>
        <w:ind w:left="1530" w:hanging="810"/>
        <w:jc w:val="both"/>
        <w:rPr>
          <w:rFonts w:ascii="Arial Nova" w:hAnsi="Arial Nova"/>
        </w:rPr>
      </w:pPr>
      <w:r w:rsidRPr="005258D2">
        <w:rPr>
          <w:rFonts w:ascii="Arial Nova" w:hAnsi="Arial Nova"/>
        </w:rPr>
        <w:t>4</w:t>
      </w:r>
      <w:r w:rsidR="20B37C57" w:rsidRPr="005258D2">
        <w:rPr>
          <w:rFonts w:ascii="Arial Nova" w:hAnsi="Arial Nova"/>
        </w:rPr>
        <w:t>.</w:t>
      </w:r>
      <w:r w:rsidR="004C0DD3" w:rsidRPr="005258D2">
        <w:rPr>
          <w:rFonts w:ascii="Arial Nova" w:hAnsi="Arial Nova"/>
        </w:rPr>
        <w:t xml:space="preserve">3.4 </w:t>
      </w:r>
      <w:r w:rsidR="003C0D07">
        <w:rPr>
          <w:rFonts w:ascii="Arial Nova" w:hAnsi="Arial Nova"/>
        </w:rPr>
        <w:tab/>
      </w:r>
      <w:r w:rsidR="004C0DD3" w:rsidRPr="005258D2">
        <w:rPr>
          <w:rFonts w:ascii="Arial Nova" w:hAnsi="Arial Nova"/>
          <w:b/>
          <w:bCs/>
        </w:rPr>
        <w:t xml:space="preserve">PURSUE </w:t>
      </w:r>
      <w:r w:rsidR="004C0DD3" w:rsidRPr="005258D2">
        <w:rPr>
          <w:rFonts w:ascii="Arial Nova" w:hAnsi="Arial Nova"/>
        </w:rPr>
        <w:t xml:space="preserve">professional development opportunities including external and internal training and professional association memberships; and </w:t>
      </w:r>
    </w:p>
    <w:p w14:paraId="05072FD7" w14:textId="77777777" w:rsidR="004C0DD3" w:rsidRPr="005258D2" w:rsidRDefault="004C0DD3" w:rsidP="003C0D07">
      <w:pPr>
        <w:spacing w:after="0" w:line="240" w:lineRule="auto"/>
        <w:ind w:left="1530" w:hanging="810"/>
        <w:jc w:val="both"/>
        <w:rPr>
          <w:rFonts w:ascii="Arial Nova" w:hAnsi="Arial Nova"/>
        </w:rPr>
      </w:pPr>
    </w:p>
    <w:p w14:paraId="7FC30E16" w14:textId="447FB68B" w:rsidR="004C0DD3" w:rsidRPr="005258D2" w:rsidRDefault="00E45AE2" w:rsidP="003C0D07">
      <w:pPr>
        <w:spacing w:after="0" w:line="240" w:lineRule="auto"/>
        <w:ind w:left="1530" w:hanging="810"/>
        <w:jc w:val="both"/>
        <w:rPr>
          <w:rFonts w:ascii="Arial Nova" w:hAnsi="Arial Nova"/>
        </w:rPr>
      </w:pPr>
      <w:r w:rsidRPr="005258D2">
        <w:rPr>
          <w:rFonts w:ascii="Arial Nova" w:hAnsi="Arial Nova"/>
        </w:rPr>
        <w:t>4</w:t>
      </w:r>
      <w:r w:rsidR="0D68A08A" w:rsidRPr="005258D2">
        <w:rPr>
          <w:rFonts w:ascii="Arial Nova" w:hAnsi="Arial Nova"/>
        </w:rPr>
        <w:t>.</w:t>
      </w:r>
      <w:r w:rsidR="004C0DD3" w:rsidRPr="005258D2">
        <w:rPr>
          <w:rFonts w:ascii="Arial Nova" w:hAnsi="Arial Nova"/>
        </w:rPr>
        <w:t xml:space="preserve">3.5 </w:t>
      </w:r>
      <w:r w:rsidR="003C0D07">
        <w:rPr>
          <w:rFonts w:ascii="Arial Nova" w:hAnsi="Arial Nova"/>
        </w:rPr>
        <w:tab/>
      </w:r>
      <w:r w:rsidR="004C0DD3" w:rsidRPr="005258D2">
        <w:rPr>
          <w:rFonts w:ascii="Arial Nova" w:hAnsi="Arial Nova"/>
          <w:b/>
          <w:bCs/>
        </w:rPr>
        <w:t xml:space="preserve">CONTRIBUTE </w:t>
      </w:r>
      <w:r w:rsidR="004C0DD3" w:rsidRPr="005258D2">
        <w:rPr>
          <w:rFonts w:ascii="Arial Nova" w:hAnsi="Arial Nova"/>
        </w:rPr>
        <w:t xml:space="preserve">to the development and promotion of best practice methods and procedures within the Internal Audit Department. </w:t>
      </w:r>
    </w:p>
    <w:p w14:paraId="0A03F36B" w14:textId="549E122F" w:rsidR="00484B11" w:rsidRPr="005258D2" w:rsidRDefault="00484B11" w:rsidP="005258D2">
      <w:pPr>
        <w:spacing w:after="0" w:line="240" w:lineRule="auto"/>
        <w:jc w:val="both"/>
        <w:rPr>
          <w:rFonts w:ascii="Arial Nova" w:hAnsi="Arial Nova"/>
        </w:rPr>
      </w:pPr>
    </w:p>
    <w:p w14:paraId="20FD104E" w14:textId="5FE1F5DE" w:rsidR="004C0DD3" w:rsidRPr="005258D2" w:rsidRDefault="00E45AE2" w:rsidP="005258D2">
      <w:pPr>
        <w:spacing w:after="0" w:line="240" w:lineRule="auto"/>
        <w:jc w:val="both"/>
        <w:rPr>
          <w:rFonts w:ascii="Arial Nova" w:hAnsi="Arial Nova"/>
          <w:b/>
          <w:bCs/>
          <w:i/>
          <w:iCs/>
        </w:rPr>
      </w:pPr>
      <w:r w:rsidRPr="005258D2">
        <w:rPr>
          <w:rFonts w:ascii="Arial Nova" w:hAnsi="Arial Nova"/>
          <w:b/>
          <w:bCs/>
          <w:i/>
          <w:iCs/>
        </w:rPr>
        <w:t>4</w:t>
      </w:r>
      <w:r w:rsidR="2F9EE4DC" w:rsidRPr="005258D2">
        <w:rPr>
          <w:rFonts w:ascii="Arial Nova" w:hAnsi="Arial Nova"/>
          <w:b/>
          <w:bCs/>
          <w:i/>
          <w:iCs/>
        </w:rPr>
        <w:t>.</w:t>
      </w:r>
      <w:r w:rsidR="003C0D07">
        <w:rPr>
          <w:rFonts w:ascii="Arial Nova" w:hAnsi="Arial Nova"/>
          <w:b/>
          <w:bCs/>
          <w:i/>
          <w:iCs/>
        </w:rPr>
        <w:t>4.</w:t>
      </w:r>
      <w:r w:rsidR="003C0D07">
        <w:rPr>
          <w:rFonts w:ascii="Arial Nova" w:hAnsi="Arial Nova"/>
          <w:b/>
          <w:bCs/>
          <w:i/>
          <w:iCs/>
        </w:rPr>
        <w:tab/>
      </w:r>
      <w:r w:rsidR="004C0DD3" w:rsidRPr="005258D2">
        <w:rPr>
          <w:rFonts w:ascii="Arial Nova" w:hAnsi="Arial Nova"/>
          <w:b/>
          <w:bCs/>
          <w:i/>
          <w:iCs/>
        </w:rPr>
        <w:t xml:space="preserve">Key Result 4: Ensure other key activities are adequately </w:t>
      </w:r>
      <w:proofErr w:type="gramStart"/>
      <w:r w:rsidR="004C0DD3" w:rsidRPr="005258D2">
        <w:rPr>
          <w:rFonts w:ascii="Arial Nova" w:hAnsi="Arial Nova"/>
          <w:b/>
          <w:bCs/>
          <w:i/>
          <w:iCs/>
        </w:rPr>
        <w:t>performed</w:t>
      </w:r>
      <w:proofErr w:type="gramEnd"/>
      <w:r w:rsidR="004C0DD3" w:rsidRPr="005258D2">
        <w:rPr>
          <w:rFonts w:ascii="Arial Nova" w:hAnsi="Arial Nova"/>
          <w:b/>
          <w:bCs/>
          <w:i/>
          <w:iCs/>
        </w:rPr>
        <w:t xml:space="preserve"> </w:t>
      </w:r>
    </w:p>
    <w:p w14:paraId="2E38BF44" w14:textId="77777777" w:rsidR="00484B11" w:rsidRPr="005258D2" w:rsidRDefault="00484B11" w:rsidP="005258D2">
      <w:pPr>
        <w:spacing w:after="0" w:line="240" w:lineRule="auto"/>
        <w:jc w:val="both"/>
        <w:rPr>
          <w:rFonts w:ascii="Arial Nova" w:hAnsi="Arial Nova"/>
        </w:rPr>
      </w:pPr>
    </w:p>
    <w:p w14:paraId="5A76A8CA" w14:textId="0759DB46" w:rsidR="00354194" w:rsidRPr="005258D2" w:rsidRDefault="00E45AE2" w:rsidP="003C0D07">
      <w:pPr>
        <w:tabs>
          <w:tab w:val="left" w:pos="810"/>
        </w:tabs>
        <w:spacing w:after="0" w:line="240" w:lineRule="auto"/>
        <w:ind w:left="1440" w:hanging="630"/>
        <w:jc w:val="both"/>
        <w:rPr>
          <w:rFonts w:ascii="Arial Nova" w:hAnsi="Arial Nova"/>
          <w:b/>
          <w:bCs/>
        </w:rPr>
      </w:pPr>
      <w:r w:rsidRPr="005258D2">
        <w:rPr>
          <w:rFonts w:ascii="Arial Nova" w:hAnsi="Arial Nova"/>
        </w:rPr>
        <w:t>4</w:t>
      </w:r>
      <w:r w:rsidR="72972534" w:rsidRPr="005258D2">
        <w:rPr>
          <w:rFonts w:ascii="Arial Nova" w:hAnsi="Arial Nova"/>
        </w:rPr>
        <w:t>.</w:t>
      </w:r>
      <w:r w:rsidR="004C0DD3" w:rsidRPr="005258D2">
        <w:rPr>
          <w:rFonts w:ascii="Arial Nova" w:hAnsi="Arial Nova"/>
        </w:rPr>
        <w:t xml:space="preserve">4.1 </w:t>
      </w:r>
      <w:r w:rsidR="00354194" w:rsidRPr="005258D2">
        <w:rPr>
          <w:rFonts w:ascii="Arial Nova" w:hAnsi="Arial Nova"/>
        </w:rPr>
        <w:t xml:space="preserve">Provide consulting and advisory services, beyond internal auditing assurance services, to assist management in meeting its </w:t>
      </w:r>
      <w:proofErr w:type="gramStart"/>
      <w:r w:rsidR="00354194" w:rsidRPr="005258D2">
        <w:rPr>
          <w:rFonts w:ascii="Arial Nova" w:hAnsi="Arial Nova"/>
        </w:rPr>
        <w:t>objectives;</w:t>
      </w:r>
      <w:proofErr w:type="gramEnd"/>
      <w:r w:rsidR="00354194" w:rsidRPr="005258D2">
        <w:rPr>
          <w:rFonts w:ascii="Arial Nova" w:hAnsi="Arial Nova"/>
        </w:rPr>
        <w:t xml:space="preserve"> </w:t>
      </w:r>
    </w:p>
    <w:p w14:paraId="1CAEAFF2" w14:textId="77777777" w:rsidR="004C0DD3" w:rsidRPr="005258D2" w:rsidRDefault="004C0DD3" w:rsidP="003C0D07">
      <w:pPr>
        <w:tabs>
          <w:tab w:val="left" w:pos="810"/>
        </w:tabs>
        <w:spacing w:after="0" w:line="240" w:lineRule="auto"/>
        <w:ind w:left="1440" w:hanging="630"/>
        <w:jc w:val="both"/>
        <w:rPr>
          <w:rFonts w:ascii="Arial Nova" w:hAnsi="Arial Nova"/>
        </w:rPr>
      </w:pPr>
    </w:p>
    <w:p w14:paraId="74A090D5" w14:textId="3B23F55D" w:rsidR="004C0DD3" w:rsidRPr="005258D2" w:rsidRDefault="00E45AE2" w:rsidP="003C0D07">
      <w:pPr>
        <w:tabs>
          <w:tab w:val="left" w:pos="810"/>
        </w:tabs>
        <w:spacing w:after="0" w:line="240" w:lineRule="auto"/>
        <w:ind w:left="1440" w:hanging="630"/>
        <w:jc w:val="both"/>
        <w:rPr>
          <w:rFonts w:ascii="Arial Nova" w:hAnsi="Arial Nova"/>
        </w:rPr>
      </w:pPr>
      <w:r w:rsidRPr="005258D2">
        <w:rPr>
          <w:rFonts w:ascii="Arial Nova" w:hAnsi="Arial Nova"/>
        </w:rPr>
        <w:t>4</w:t>
      </w:r>
      <w:r w:rsidR="128F8160" w:rsidRPr="005258D2">
        <w:rPr>
          <w:rFonts w:ascii="Arial Nova" w:hAnsi="Arial Nova"/>
        </w:rPr>
        <w:t>.</w:t>
      </w:r>
      <w:r w:rsidR="004C0DD3" w:rsidRPr="005258D2">
        <w:rPr>
          <w:rFonts w:ascii="Arial Nova" w:hAnsi="Arial Nova"/>
        </w:rPr>
        <w:t>4.</w:t>
      </w:r>
      <w:r w:rsidR="00484B11" w:rsidRPr="005258D2">
        <w:rPr>
          <w:rFonts w:ascii="Arial Nova" w:hAnsi="Arial Nova"/>
        </w:rPr>
        <w:t>2</w:t>
      </w:r>
      <w:r w:rsidR="004C0DD3" w:rsidRPr="005258D2">
        <w:rPr>
          <w:rFonts w:ascii="Arial Nova" w:hAnsi="Arial Nova"/>
        </w:rPr>
        <w:t xml:space="preserve"> </w:t>
      </w:r>
      <w:r w:rsidR="003C0D07">
        <w:rPr>
          <w:rFonts w:ascii="Arial Nova" w:hAnsi="Arial Nova"/>
        </w:rPr>
        <w:tab/>
      </w:r>
      <w:r w:rsidR="004C0DD3" w:rsidRPr="005258D2">
        <w:rPr>
          <w:rFonts w:ascii="Arial Nova" w:hAnsi="Arial Nova"/>
          <w:b/>
          <w:bCs/>
        </w:rPr>
        <w:t xml:space="preserve">CONDUCT </w:t>
      </w:r>
      <w:r w:rsidR="004C0DD3" w:rsidRPr="005258D2">
        <w:rPr>
          <w:rFonts w:ascii="Arial Nova" w:hAnsi="Arial Nova"/>
        </w:rPr>
        <w:t xml:space="preserve">special audit assignments as directed by </w:t>
      </w:r>
      <w:r w:rsidR="00177338" w:rsidRPr="005258D2">
        <w:rPr>
          <w:rFonts w:ascii="Arial Nova" w:hAnsi="Arial Nova"/>
        </w:rPr>
        <w:t>CDF’s Board of Director</w:t>
      </w:r>
      <w:r w:rsidR="001900C3" w:rsidRPr="005258D2">
        <w:rPr>
          <w:rFonts w:ascii="Arial Nova" w:hAnsi="Arial Nova"/>
        </w:rPr>
        <w:t>s</w:t>
      </w:r>
      <w:r w:rsidR="00177338" w:rsidRPr="005258D2">
        <w:rPr>
          <w:rFonts w:ascii="Arial Nova" w:hAnsi="Arial Nova"/>
        </w:rPr>
        <w:t xml:space="preserve"> and CDEMA’s Council</w:t>
      </w:r>
      <w:r w:rsidR="004C0DD3" w:rsidRPr="005258D2">
        <w:rPr>
          <w:rFonts w:ascii="Arial Nova" w:hAnsi="Arial Nova"/>
        </w:rPr>
        <w:t xml:space="preserve">. </w:t>
      </w:r>
    </w:p>
    <w:bookmarkEnd w:id="3"/>
    <w:p w14:paraId="4EE124E1" w14:textId="77777777" w:rsidR="004C0DD3" w:rsidRPr="005258D2" w:rsidRDefault="004C0DD3" w:rsidP="005258D2">
      <w:pPr>
        <w:spacing w:after="0" w:line="240" w:lineRule="auto"/>
        <w:jc w:val="both"/>
        <w:rPr>
          <w:rFonts w:ascii="Arial Nova" w:hAnsi="Arial Nova"/>
        </w:rPr>
      </w:pPr>
    </w:p>
    <w:p w14:paraId="2E509BFD" w14:textId="52F35501" w:rsidR="004C0DD3" w:rsidRPr="005258D2" w:rsidRDefault="004C0DD3" w:rsidP="005258D2">
      <w:pPr>
        <w:spacing w:after="0" w:line="240" w:lineRule="auto"/>
        <w:jc w:val="both"/>
        <w:rPr>
          <w:rFonts w:ascii="Arial Nova" w:hAnsi="Arial Nova"/>
          <w:b/>
          <w:bCs/>
        </w:rPr>
      </w:pPr>
      <w:r w:rsidRPr="005258D2">
        <w:rPr>
          <w:rFonts w:ascii="Arial Nova" w:hAnsi="Arial Nova"/>
        </w:rPr>
        <w:t xml:space="preserve">In addition to the Activities outlined above, the incumbent is expected to perform other related duties as assigned by the </w:t>
      </w:r>
      <w:r w:rsidR="00281BFD" w:rsidRPr="005258D2">
        <w:rPr>
          <w:rFonts w:ascii="Arial Nova" w:hAnsi="Arial Nova"/>
        </w:rPr>
        <w:t>CDF’s Board of Directors and CDEMA’s Council</w:t>
      </w:r>
      <w:r w:rsidRPr="005258D2">
        <w:rPr>
          <w:rFonts w:ascii="Arial Nova" w:hAnsi="Arial Nova"/>
        </w:rPr>
        <w:t>.</w:t>
      </w:r>
      <w:r w:rsidR="003C0D07">
        <w:rPr>
          <w:rFonts w:ascii="Arial Nova" w:hAnsi="Arial Nova"/>
        </w:rPr>
        <w:t xml:space="preserve">  </w:t>
      </w:r>
      <w:r w:rsidR="009436F6" w:rsidRPr="005258D2">
        <w:rPr>
          <w:rFonts w:ascii="Arial Nova" w:hAnsi="Arial Nova"/>
          <w:b/>
          <w:bCs/>
        </w:rPr>
        <w:t>For the avoidance of doubt, t</w:t>
      </w:r>
      <w:r w:rsidR="00E87A8C" w:rsidRPr="005258D2">
        <w:rPr>
          <w:rFonts w:ascii="Arial Nova" w:hAnsi="Arial Nova"/>
          <w:b/>
          <w:bCs/>
        </w:rPr>
        <w:t xml:space="preserve">he foregoing </w:t>
      </w:r>
      <w:r w:rsidR="00A43EA4" w:rsidRPr="005258D2">
        <w:rPr>
          <w:rFonts w:ascii="Arial Nova" w:hAnsi="Arial Nova"/>
          <w:b/>
          <w:bCs/>
        </w:rPr>
        <w:t>duties are to be performed in a manner that comp</w:t>
      </w:r>
      <w:r w:rsidR="00281BFD" w:rsidRPr="005258D2">
        <w:rPr>
          <w:rFonts w:ascii="Arial Nova" w:hAnsi="Arial Nova"/>
          <w:b/>
          <w:bCs/>
        </w:rPr>
        <w:t>l</w:t>
      </w:r>
      <w:r w:rsidR="00A43EA4" w:rsidRPr="005258D2">
        <w:rPr>
          <w:rFonts w:ascii="Arial Nova" w:hAnsi="Arial Nova"/>
          <w:b/>
          <w:bCs/>
        </w:rPr>
        <w:t>ie</w:t>
      </w:r>
      <w:r w:rsidR="00E84519" w:rsidRPr="005258D2">
        <w:rPr>
          <w:rFonts w:ascii="Arial Nova" w:hAnsi="Arial Nova"/>
          <w:b/>
          <w:bCs/>
        </w:rPr>
        <w:t>s, in every respect,</w:t>
      </w:r>
      <w:r w:rsidR="00A43EA4" w:rsidRPr="005258D2">
        <w:rPr>
          <w:rFonts w:ascii="Arial Nova" w:hAnsi="Arial Nova"/>
          <w:b/>
          <w:bCs/>
        </w:rPr>
        <w:t xml:space="preserve"> with the CDF’</w:t>
      </w:r>
      <w:r w:rsidR="00E84519" w:rsidRPr="005258D2">
        <w:rPr>
          <w:rFonts w:ascii="Arial Nova" w:hAnsi="Arial Nova"/>
          <w:b/>
          <w:bCs/>
        </w:rPr>
        <w:t xml:space="preserve">s Internal Audit Charter </w:t>
      </w:r>
      <w:r w:rsidR="00281BFD" w:rsidRPr="005258D2">
        <w:rPr>
          <w:rFonts w:ascii="Arial Nova" w:hAnsi="Arial Nova"/>
          <w:b/>
          <w:bCs/>
        </w:rPr>
        <w:t>and CDEMA’</w:t>
      </w:r>
      <w:r w:rsidR="00813802" w:rsidRPr="005258D2">
        <w:rPr>
          <w:rFonts w:ascii="Arial Nova" w:hAnsi="Arial Nova"/>
          <w:b/>
          <w:bCs/>
        </w:rPr>
        <w:t>s</w:t>
      </w:r>
      <w:r w:rsidR="001900C3" w:rsidRPr="005258D2">
        <w:rPr>
          <w:rFonts w:ascii="Arial Nova" w:hAnsi="Arial Nova"/>
          <w:b/>
          <w:bCs/>
        </w:rPr>
        <w:t xml:space="preserve"> Internal Audit Activity Charter. </w:t>
      </w:r>
    </w:p>
    <w:p w14:paraId="7B7C1EFF" w14:textId="77777777" w:rsidR="00281BFD" w:rsidRPr="005258D2" w:rsidRDefault="00281BFD" w:rsidP="005258D2">
      <w:pPr>
        <w:spacing w:after="0" w:line="240" w:lineRule="auto"/>
        <w:jc w:val="both"/>
        <w:rPr>
          <w:rFonts w:ascii="Arial Nova" w:hAnsi="Arial Nova"/>
        </w:rPr>
      </w:pPr>
    </w:p>
    <w:p w14:paraId="657D00FD" w14:textId="5C10F282" w:rsidR="004C0DD3" w:rsidRPr="005258D2" w:rsidRDefault="00E45AE2" w:rsidP="005258D2">
      <w:pPr>
        <w:spacing w:after="0" w:line="240" w:lineRule="auto"/>
        <w:jc w:val="both"/>
        <w:rPr>
          <w:rFonts w:ascii="Arial Nova" w:hAnsi="Arial Nova"/>
        </w:rPr>
      </w:pPr>
      <w:bookmarkStart w:id="4" w:name="_Hlk149400420"/>
      <w:r w:rsidRPr="005258D2">
        <w:rPr>
          <w:rFonts w:ascii="Arial Nova" w:hAnsi="Arial Nova"/>
          <w:b/>
          <w:bCs/>
        </w:rPr>
        <w:t>5</w:t>
      </w:r>
      <w:r w:rsidR="004C0DD3" w:rsidRPr="005258D2">
        <w:rPr>
          <w:rFonts w:ascii="Arial Nova" w:hAnsi="Arial Nova"/>
          <w:b/>
          <w:bCs/>
        </w:rPr>
        <w:t xml:space="preserve">. </w:t>
      </w:r>
      <w:r w:rsidR="003C0D07">
        <w:rPr>
          <w:rFonts w:ascii="Arial Nova" w:hAnsi="Arial Nova"/>
          <w:b/>
          <w:bCs/>
        </w:rPr>
        <w:tab/>
      </w:r>
      <w:r w:rsidR="007D1167" w:rsidRPr="005258D2">
        <w:rPr>
          <w:rFonts w:ascii="Arial Nova" w:hAnsi="Arial Nova"/>
          <w:b/>
          <w:bCs/>
        </w:rPr>
        <w:t>COMPENSATION AND</w:t>
      </w:r>
      <w:r w:rsidR="004C0DD3" w:rsidRPr="005258D2">
        <w:rPr>
          <w:rFonts w:ascii="Arial Nova" w:hAnsi="Arial Nova"/>
          <w:b/>
          <w:bCs/>
        </w:rPr>
        <w:t xml:space="preserve"> BENEFITS </w:t>
      </w:r>
    </w:p>
    <w:p w14:paraId="20AE4F73" w14:textId="77777777" w:rsidR="003C0D07" w:rsidRDefault="003C0D07" w:rsidP="005258D2">
      <w:pPr>
        <w:spacing w:after="0" w:line="240" w:lineRule="auto"/>
        <w:jc w:val="both"/>
        <w:rPr>
          <w:rFonts w:ascii="Arial Nova" w:hAnsi="Arial Nova"/>
        </w:rPr>
      </w:pPr>
    </w:p>
    <w:p w14:paraId="079BE013" w14:textId="11345BB1" w:rsidR="004C0DD3" w:rsidRPr="005258D2" w:rsidRDefault="004C0DD3" w:rsidP="005258D2">
      <w:pPr>
        <w:spacing w:after="0" w:line="240" w:lineRule="auto"/>
        <w:jc w:val="both"/>
        <w:rPr>
          <w:rFonts w:ascii="Arial Nova" w:hAnsi="Arial Nova"/>
        </w:rPr>
      </w:pPr>
      <w:r w:rsidRPr="005258D2">
        <w:rPr>
          <w:rFonts w:ascii="Arial Nova" w:hAnsi="Arial Nova"/>
        </w:rPr>
        <w:t xml:space="preserve">An attractive remuneration package will be offered. </w:t>
      </w:r>
    </w:p>
    <w:bookmarkEnd w:id="4"/>
    <w:p w14:paraId="0EFC876A" w14:textId="77777777" w:rsidR="00484B11" w:rsidRPr="005258D2" w:rsidRDefault="00484B11" w:rsidP="005258D2">
      <w:pPr>
        <w:spacing w:after="0" w:line="240" w:lineRule="auto"/>
        <w:jc w:val="both"/>
        <w:rPr>
          <w:rFonts w:ascii="Arial Nova" w:hAnsi="Arial Nova"/>
        </w:rPr>
      </w:pPr>
    </w:p>
    <w:p w14:paraId="153046B5" w14:textId="17FD0189" w:rsidR="004C0DD3" w:rsidRPr="005258D2" w:rsidRDefault="00E45AE2" w:rsidP="005258D2">
      <w:pPr>
        <w:spacing w:after="0" w:line="240" w:lineRule="auto"/>
        <w:jc w:val="both"/>
        <w:rPr>
          <w:rFonts w:ascii="Arial Nova" w:hAnsi="Arial Nova"/>
        </w:rPr>
      </w:pPr>
      <w:r w:rsidRPr="005258D2">
        <w:rPr>
          <w:rFonts w:ascii="Arial Nova" w:hAnsi="Arial Nova"/>
          <w:b/>
          <w:bCs/>
        </w:rPr>
        <w:t>6</w:t>
      </w:r>
      <w:r w:rsidR="004C0DD3" w:rsidRPr="005258D2">
        <w:rPr>
          <w:rFonts w:ascii="Arial Nova" w:hAnsi="Arial Nova"/>
          <w:b/>
          <w:bCs/>
        </w:rPr>
        <w:t xml:space="preserve">. </w:t>
      </w:r>
      <w:r w:rsidR="003C0D07">
        <w:rPr>
          <w:rFonts w:ascii="Arial Nova" w:hAnsi="Arial Nova"/>
          <w:b/>
          <w:bCs/>
        </w:rPr>
        <w:tab/>
      </w:r>
      <w:r w:rsidR="004C0DD3" w:rsidRPr="005258D2">
        <w:rPr>
          <w:rFonts w:ascii="Arial Nova" w:hAnsi="Arial Nova"/>
          <w:b/>
          <w:bCs/>
        </w:rPr>
        <w:t xml:space="preserve">RECRUITMENT AND APPOINTMENT </w:t>
      </w:r>
    </w:p>
    <w:p w14:paraId="305A6C64" w14:textId="77777777" w:rsidR="003C0D07" w:rsidRDefault="003C0D07" w:rsidP="005258D2">
      <w:pPr>
        <w:spacing w:after="0" w:line="240" w:lineRule="auto"/>
        <w:jc w:val="both"/>
        <w:rPr>
          <w:rFonts w:ascii="Arial Nova" w:hAnsi="Arial Nova"/>
        </w:rPr>
      </w:pPr>
    </w:p>
    <w:p w14:paraId="3768A360" w14:textId="5A2AA074" w:rsidR="00484B11" w:rsidRPr="005258D2" w:rsidRDefault="004C0DD3" w:rsidP="005258D2">
      <w:pPr>
        <w:spacing w:after="0" w:line="240" w:lineRule="auto"/>
        <w:jc w:val="both"/>
        <w:rPr>
          <w:rFonts w:ascii="Arial Nova" w:hAnsi="Arial Nova"/>
        </w:rPr>
      </w:pPr>
      <w:r w:rsidRPr="005258D2">
        <w:rPr>
          <w:rFonts w:ascii="Arial Nova" w:hAnsi="Arial Nova"/>
        </w:rPr>
        <w:t xml:space="preserve">Appointment may be on </w:t>
      </w:r>
      <w:r w:rsidR="00484B11" w:rsidRPr="005258D2">
        <w:rPr>
          <w:rFonts w:ascii="Arial Nova" w:hAnsi="Arial Nova"/>
        </w:rPr>
        <w:t>contract initially for 3 years and renewable</w:t>
      </w:r>
      <w:r w:rsidR="00B9038A" w:rsidRPr="005258D2">
        <w:rPr>
          <w:rFonts w:ascii="Arial Nova" w:hAnsi="Arial Nova"/>
        </w:rPr>
        <w:t xml:space="preserve"> subject to the terms of contract</w:t>
      </w:r>
      <w:r w:rsidRPr="005258D2">
        <w:rPr>
          <w:rFonts w:ascii="Arial Nova" w:hAnsi="Arial Nova"/>
        </w:rPr>
        <w:t xml:space="preserve">. It will be subject to such regulations, rules, orders and instructions as exist and as may be introduced from time to time in respect of service with the </w:t>
      </w:r>
      <w:r w:rsidR="00484B11" w:rsidRPr="005258D2">
        <w:rPr>
          <w:rFonts w:ascii="Arial Nova" w:hAnsi="Arial Nova"/>
        </w:rPr>
        <w:t>CDF</w:t>
      </w:r>
      <w:r w:rsidR="00E94D26" w:rsidRPr="005258D2">
        <w:rPr>
          <w:rFonts w:ascii="Arial Nova" w:hAnsi="Arial Nova"/>
        </w:rPr>
        <w:t xml:space="preserve"> and CDEMA</w:t>
      </w:r>
      <w:r w:rsidRPr="005258D2">
        <w:rPr>
          <w:rFonts w:ascii="Arial Nova" w:hAnsi="Arial Nova"/>
        </w:rPr>
        <w:t>.</w:t>
      </w:r>
      <w:r w:rsidR="00B9038A" w:rsidRPr="005258D2">
        <w:rPr>
          <w:rFonts w:ascii="Arial Nova" w:hAnsi="Arial Nova"/>
        </w:rPr>
        <w:t xml:space="preserve"> </w:t>
      </w:r>
    </w:p>
    <w:p w14:paraId="47C9D816" w14:textId="77777777" w:rsidR="00B9038A" w:rsidRPr="005258D2" w:rsidRDefault="00B9038A" w:rsidP="005258D2">
      <w:pPr>
        <w:spacing w:after="0" w:line="240" w:lineRule="auto"/>
        <w:jc w:val="both"/>
        <w:rPr>
          <w:rFonts w:ascii="Arial Nova" w:hAnsi="Arial Nova"/>
          <w:b/>
          <w:bCs/>
        </w:rPr>
      </w:pPr>
    </w:p>
    <w:p w14:paraId="1F8179F0" w14:textId="67895595" w:rsidR="00B9038A" w:rsidRPr="005258D2" w:rsidRDefault="00E45AE2" w:rsidP="005258D2">
      <w:pPr>
        <w:spacing w:after="0" w:line="240" w:lineRule="auto"/>
        <w:jc w:val="both"/>
        <w:rPr>
          <w:rFonts w:ascii="Arial Nova" w:hAnsi="Arial Nova"/>
          <w:b/>
          <w:bCs/>
        </w:rPr>
      </w:pPr>
      <w:r w:rsidRPr="005258D2">
        <w:rPr>
          <w:rFonts w:ascii="Arial Nova" w:hAnsi="Arial Nova"/>
          <w:b/>
          <w:bCs/>
        </w:rPr>
        <w:t>7</w:t>
      </w:r>
      <w:r w:rsidR="00B9038A" w:rsidRPr="005258D2">
        <w:rPr>
          <w:rFonts w:ascii="Arial Nova" w:hAnsi="Arial Nova"/>
          <w:b/>
          <w:bCs/>
        </w:rPr>
        <w:t xml:space="preserve">. </w:t>
      </w:r>
      <w:r w:rsidR="003C0D07">
        <w:rPr>
          <w:rFonts w:ascii="Arial Nova" w:hAnsi="Arial Nova"/>
          <w:b/>
          <w:bCs/>
        </w:rPr>
        <w:tab/>
      </w:r>
      <w:r w:rsidR="003C0D07" w:rsidRPr="005258D2">
        <w:rPr>
          <w:rFonts w:ascii="Arial Nova" w:hAnsi="Arial Nova"/>
          <w:b/>
          <w:bCs/>
        </w:rPr>
        <w:t>DUTY STATION</w:t>
      </w:r>
    </w:p>
    <w:p w14:paraId="57BCA0E2" w14:textId="77777777" w:rsidR="00B9038A" w:rsidRPr="005258D2" w:rsidRDefault="00B9038A" w:rsidP="005258D2">
      <w:pPr>
        <w:spacing w:after="0" w:line="240" w:lineRule="auto"/>
        <w:jc w:val="both"/>
        <w:rPr>
          <w:rFonts w:ascii="Arial Nova" w:hAnsi="Arial Nova"/>
          <w:b/>
          <w:bCs/>
        </w:rPr>
      </w:pPr>
    </w:p>
    <w:p w14:paraId="1CE40ED0" w14:textId="09416418" w:rsidR="00B9038A" w:rsidRPr="00993B49" w:rsidRDefault="00B9038A" w:rsidP="005258D2">
      <w:pPr>
        <w:spacing w:after="240" w:line="240" w:lineRule="auto"/>
        <w:jc w:val="both"/>
        <w:rPr>
          <w:rFonts w:ascii="Arial Nova" w:eastAsia="Times New Roman" w:hAnsi="Arial Nova" w:cstheme="minorHAnsi"/>
          <w:lang w:val="en-GB" w:eastAsia="en-GB"/>
        </w:rPr>
      </w:pPr>
      <w:r w:rsidRPr="00993B49">
        <w:rPr>
          <w:rFonts w:ascii="Arial Nova" w:eastAsia="Times New Roman" w:hAnsi="Arial Nova" w:cstheme="minorHAnsi"/>
          <w:lang w:val="en-GB" w:eastAsia="en-GB"/>
        </w:rPr>
        <w:t xml:space="preserve">The duty station where the audit activities will be conducted will be the offices of </w:t>
      </w:r>
      <w:r w:rsidR="007D1167" w:rsidRPr="00993B49">
        <w:rPr>
          <w:rFonts w:ascii="Arial Nova" w:eastAsia="Times New Roman" w:hAnsi="Arial Nova" w:cstheme="minorHAnsi"/>
          <w:lang w:val="en-GB" w:eastAsia="en-GB"/>
        </w:rPr>
        <w:t>CDF located</w:t>
      </w:r>
      <w:r w:rsidRPr="00993B49">
        <w:rPr>
          <w:rFonts w:ascii="Arial Nova" w:eastAsia="Times New Roman" w:hAnsi="Arial Nova" w:cstheme="minorHAnsi"/>
          <w:lang w:val="en-GB" w:eastAsia="en-GB"/>
        </w:rPr>
        <w:t xml:space="preserve"> at </w:t>
      </w:r>
      <w:r w:rsidRPr="00993B49">
        <w:rPr>
          <w:rFonts w:ascii="Arial Nova" w:eastAsia="Calibri" w:hAnsi="Arial Nova" w:cstheme="minorHAnsi"/>
        </w:rPr>
        <w:t>First Floor</w:t>
      </w:r>
      <w:r w:rsidR="003C0D07" w:rsidRPr="00993B49">
        <w:rPr>
          <w:rFonts w:ascii="Arial Nova" w:eastAsia="Calibri" w:hAnsi="Arial Nova" w:cstheme="minorHAnsi"/>
        </w:rPr>
        <w:t xml:space="preserve"> East</w:t>
      </w:r>
      <w:r w:rsidRPr="00993B49">
        <w:rPr>
          <w:rFonts w:ascii="Arial Nova" w:eastAsia="Calibri" w:hAnsi="Arial Nova" w:cstheme="minorHAnsi"/>
        </w:rPr>
        <w:t xml:space="preserve">, Sky Mall, Haggatt Hall, St. Michael </w:t>
      </w:r>
      <w:r w:rsidRPr="00993B49">
        <w:rPr>
          <w:rFonts w:ascii="Arial Nova" w:eastAsia="Times New Roman" w:hAnsi="Arial Nova" w:cstheme="minorHAnsi"/>
          <w:lang w:val="en-GB" w:eastAsia="en-GB"/>
        </w:rPr>
        <w:t xml:space="preserve">and CDEMA with registered office located at </w:t>
      </w:r>
      <w:r w:rsidRPr="00993B49">
        <w:rPr>
          <w:rFonts w:ascii="Arial Nova" w:eastAsia="Calibri" w:hAnsi="Arial Nova" w:cstheme="minorHAnsi"/>
        </w:rPr>
        <w:t xml:space="preserve">Resilience Way, Lower Estate, St. Michael, both </w:t>
      </w:r>
      <w:r w:rsidRPr="00993B49">
        <w:rPr>
          <w:rFonts w:ascii="Arial Nova" w:eastAsia="Times New Roman" w:hAnsi="Arial Nova" w:cstheme="minorHAnsi"/>
          <w:lang w:val="en-GB" w:eastAsia="en-GB"/>
        </w:rPr>
        <w:t>in the country of Barbados.</w:t>
      </w:r>
    </w:p>
    <w:p w14:paraId="69F48E11" w14:textId="77777777" w:rsidR="00B9038A" w:rsidRPr="005258D2" w:rsidRDefault="00B9038A" w:rsidP="005258D2">
      <w:pPr>
        <w:spacing w:after="0" w:line="240" w:lineRule="auto"/>
        <w:jc w:val="both"/>
        <w:rPr>
          <w:rFonts w:ascii="Arial Nova" w:hAnsi="Arial Nova"/>
          <w:b/>
          <w:bCs/>
          <w:lang w:val="en-GB"/>
        </w:rPr>
      </w:pPr>
    </w:p>
    <w:sectPr w:rsidR="00B9038A" w:rsidRPr="005258D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AED2" w14:textId="77777777" w:rsidR="00703162" w:rsidRDefault="00703162" w:rsidP="00E94D26">
      <w:pPr>
        <w:spacing w:after="0" w:line="240" w:lineRule="auto"/>
      </w:pPr>
      <w:r>
        <w:separator/>
      </w:r>
    </w:p>
  </w:endnote>
  <w:endnote w:type="continuationSeparator" w:id="0">
    <w:p w14:paraId="5172E955" w14:textId="77777777" w:rsidR="00703162" w:rsidRDefault="00703162" w:rsidP="00E9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175427"/>
      <w:docPartObj>
        <w:docPartGallery w:val="Page Numbers (Bottom of Page)"/>
        <w:docPartUnique/>
      </w:docPartObj>
    </w:sdtPr>
    <w:sdtEndPr>
      <w:rPr>
        <w:noProof/>
      </w:rPr>
    </w:sdtEndPr>
    <w:sdtContent>
      <w:p w14:paraId="248987C3" w14:textId="36C2F5BA" w:rsidR="005A370F" w:rsidRDefault="005A37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F5017A" w14:textId="77777777" w:rsidR="005A370F" w:rsidRDefault="005A3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EAB3" w14:textId="77777777" w:rsidR="00703162" w:rsidRDefault="00703162" w:rsidP="00E94D26">
      <w:pPr>
        <w:spacing w:after="0" w:line="240" w:lineRule="auto"/>
      </w:pPr>
      <w:r>
        <w:separator/>
      </w:r>
    </w:p>
  </w:footnote>
  <w:footnote w:type="continuationSeparator" w:id="0">
    <w:p w14:paraId="4E9ABC49" w14:textId="77777777" w:rsidR="00703162" w:rsidRDefault="00703162" w:rsidP="00E94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5D663" w14:textId="2E0AFA64" w:rsidR="005258D2" w:rsidRDefault="005258D2">
    <w:pPr>
      <w:pStyle w:val="Header"/>
    </w:pPr>
    <w:r w:rsidRPr="00E615A5">
      <w:rPr>
        <w:noProof/>
        <w:lang w:val="en-CA"/>
      </w:rPr>
      <w:drawing>
        <wp:inline distT="0" distB="0" distL="0" distR="0" wp14:anchorId="474318BD" wp14:editId="23949DA7">
          <wp:extent cx="876300" cy="876300"/>
          <wp:effectExtent l="0" t="0" r="0" b="0"/>
          <wp:docPr id="1085716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FF00" w14:textId="478D208E" w:rsidR="005A370F" w:rsidRDefault="005A370F">
    <w:pPr>
      <w:pStyle w:val="Header"/>
    </w:pPr>
    <w:r w:rsidRPr="00E615A5">
      <w:rPr>
        <w:noProof/>
        <w:lang w:val="en-CA"/>
      </w:rPr>
      <w:drawing>
        <wp:inline distT="0" distB="0" distL="0" distR="0" wp14:anchorId="0C26B31E" wp14:editId="43B23CF9">
          <wp:extent cx="876300" cy="876300"/>
          <wp:effectExtent l="0" t="0" r="0" b="0"/>
          <wp:docPr id="1122217474" name="Picture 112221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5F9E" w14:textId="0A63795A" w:rsidR="005A370F" w:rsidRDefault="005A3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633"/>
    <w:multiLevelType w:val="multilevel"/>
    <w:tmpl w:val="5AE2034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C0E1FCF"/>
    <w:multiLevelType w:val="hybridMultilevel"/>
    <w:tmpl w:val="F65847E4"/>
    <w:lvl w:ilvl="0" w:tplc="063457A4">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B1AA0"/>
    <w:multiLevelType w:val="hybridMultilevel"/>
    <w:tmpl w:val="8D3CBFCC"/>
    <w:lvl w:ilvl="0" w:tplc="9D5682F0">
      <w:start w:val="1"/>
      <w:numFmt w:val="decimal"/>
      <w:lvlText w:val="%1."/>
      <w:lvlJc w:val="left"/>
      <w:pPr>
        <w:ind w:left="720" w:hanging="360"/>
      </w:pPr>
    </w:lvl>
    <w:lvl w:ilvl="1" w:tplc="D876C55C">
      <w:start w:val="1"/>
      <w:numFmt w:val="lowerLetter"/>
      <w:lvlText w:val="%2."/>
      <w:lvlJc w:val="left"/>
      <w:pPr>
        <w:ind w:left="1440" w:hanging="360"/>
      </w:pPr>
    </w:lvl>
    <w:lvl w:ilvl="2" w:tplc="0CE86E98">
      <w:start w:val="1"/>
      <w:numFmt w:val="lowerRoman"/>
      <w:lvlText w:val="%3."/>
      <w:lvlJc w:val="right"/>
      <w:pPr>
        <w:ind w:left="2160" w:hanging="180"/>
      </w:pPr>
    </w:lvl>
    <w:lvl w:ilvl="3" w:tplc="52F62868">
      <w:start w:val="1"/>
      <w:numFmt w:val="decimal"/>
      <w:lvlText w:val="%4."/>
      <w:lvlJc w:val="left"/>
      <w:pPr>
        <w:ind w:left="2880" w:hanging="360"/>
      </w:pPr>
    </w:lvl>
    <w:lvl w:ilvl="4" w:tplc="90AC7C66">
      <w:start w:val="1"/>
      <w:numFmt w:val="lowerLetter"/>
      <w:lvlText w:val="%5."/>
      <w:lvlJc w:val="left"/>
      <w:pPr>
        <w:ind w:left="3600" w:hanging="360"/>
      </w:pPr>
    </w:lvl>
    <w:lvl w:ilvl="5" w:tplc="C9E264CC">
      <w:start w:val="1"/>
      <w:numFmt w:val="lowerRoman"/>
      <w:lvlText w:val="%6."/>
      <w:lvlJc w:val="right"/>
      <w:pPr>
        <w:ind w:left="4320" w:hanging="180"/>
      </w:pPr>
    </w:lvl>
    <w:lvl w:ilvl="6" w:tplc="60F05704">
      <w:start w:val="1"/>
      <w:numFmt w:val="decimal"/>
      <w:lvlText w:val="%7."/>
      <w:lvlJc w:val="left"/>
      <w:pPr>
        <w:ind w:left="5040" w:hanging="360"/>
      </w:pPr>
    </w:lvl>
    <w:lvl w:ilvl="7" w:tplc="C0BEAEE2">
      <w:start w:val="1"/>
      <w:numFmt w:val="lowerLetter"/>
      <w:lvlText w:val="%8."/>
      <w:lvlJc w:val="left"/>
      <w:pPr>
        <w:ind w:left="5760" w:hanging="360"/>
      </w:pPr>
    </w:lvl>
    <w:lvl w:ilvl="8" w:tplc="BD225B8A">
      <w:start w:val="1"/>
      <w:numFmt w:val="lowerRoman"/>
      <w:lvlText w:val="%9."/>
      <w:lvlJc w:val="right"/>
      <w:pPr>
        <w:ind w:left="6480" w:hanging="180"/>
      </w:pPr>
    </w:lvl>
  </w:abstractNum>
  <w:abstractNum w:abstractNumId="3" w15:restartNumberingAfterBreak="0">
    <w:nsid w:val="15BD299A"/>
    <w:multiLevelType w:val="hybridMultilevel"/>
    <w:tmpl w:val="77CC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03870"/>
    <w:multiLevelType w:val="hybridMultilevel"/>
    <w:tmpl w:val="B6C07976"/>
    <w:lvl w:ilvl="0" w:tplc="3D2C15D0">
      <w:start w:val="1"/>
      <w:numFmt w:val="decimal"/>
      <w:lvlText w:val="%1."/>
      <w:lvlJc w:val="left"/>
      <w:pPr>
        <w:ind w:left="720" w:hanging="360"/>
      </w:pPr>
    </w:lvl>
    <w:lvl w:ilvl="1" w:tplc="315037B2">
      <w:start w:val="1"/>
      <w:numFmt w:val="lowerLetter"/>
      <w:lvlText w:val="%2."/>
      <w:lvlJc w:val="left"/>
      <w:pPr>
        <w:ind w:left="1440" w:hanging="360"/>
      </w:pPr>
    </w:lvl>
    <w:lvl w:ilvl="2" w:tplc="098A4FDA">
      <w:start w:val="1"/>
      <w:numFmt w:val="lowerRoman"/>
      <w:lvlText w:val="%3."/>
      <w:lvlJc w:val="right"/>
      <w:pPr>
        <w:ind w:left="2160" w:hanging="180"/>
      </w:pPr>
    </w:lvl>
    <w:lvl w:ilvl="3" w:tplc="D6D42DD2">
      <w:start w:val="1"/>
      <w:numFmt w:val="decimal"/>
      <w:lvlText w:val="%4."/>
      <w:lvlJc w:val="left"/>
      <w:pPr>
        <w:ind w:left="2880" w:hanging="360"/>
      </w:pPr>
    </w:lvl>
    <w:lvl w:ilvl="4" w:tplc="56E61E06">
      <w:start w:val="1"/>
      <w:numFmt w:val="lowerLetter"/>
      <w:lvlText w:val="%5."/>
      <w:lvlJc w:val="left"/>
      <w:pPr>
        <w:ind w:left="3600" w:hanging="360"/>
      </w:pPr>
    </w:lvl>
    <w:lvl w:ilvl="5" w:tplc="176A9B8C">
      <w:start w:val="1"/>
      <w:numFmt w:val="lowerRoman"/>
      <w:lvlText w:val="%6."/>
      <w:lvlJc w:val="right"/>
      <w:pPr>
        <w:ind w:left="4320" w:hanging="180"/>
      </w:pPr>
    </w:lvl>
    <w:lvl w:ilvl="6" w:tplc="C4C68190">
      <w:start w:val="1"/>
      <w:numFmt w:val="decimal"/>
      <w:lvlText w:val="%7."/>
      <w:lvlJc w:val="left"/>
      <w:pPr>
        <w:ind w:left="5040" w:hanging="360"/>
      </w:pPr>
    </w:lvl>
    <w:lvl w:ilvl="7" w:tplc="110EC9CE">
      <w:start w:val="1"/>
      <w:numFmt w:val="lowerLetter"/>
      <w:lvlText w:val="%8."/>
      <w:lvlJc w:val="left"/>
      <w:pPr>
        <w:ind w:left="5760" w:hanging="360"/>
      </w:pPr>
    </w:lvl>
    <w:lvl w:ilvl="8" w:tplc="89CAB058">
      <w:start w:val="1"/>
      <w:numFmt w:val="lowerRoman"/>
      <w:lvlText w:val="%9."/>
      <w:lvlJc w:val="right"/>
      <w:pPr>
        <w:ind w:left="6480" w:hanging="180"/>
      </w:pPr>
    </w:lvl>
  </w:abstractNum>
  <w:abstractNum w:abstractNumId="5" w15:restartNumberingAfterBreak="0">
    <w:nsid w:val="1E74833E"/>
    <w:multiLevelType w:val="hybridMultilevel"/>
    <w:tmpl w:val="4B2E7606"/>
    <w:lvl w:ilvl="0" w:tplc="1EF8608A">
      <w:start w:val="1"/>
      <w:numFmt w:val="decimal"/>
      <w:lvlText w:val="%1."/>
      <w:lvlJc w:val="left"/>
      <w:pPr>
        <w:ind w:left="720" w:hanging="360"/>
      </w:pPr>
    </w:lvl>
    <w:lvl w:ilvl="1" w:tplc="10A869CA">
      <w:start w:val="1"/>
      <w:numFmt w:val="lowerLetter"/>
      <w:lvlText w:val="%2."/>
      <w:lvlJc w:val="left"/>
      <w:pPr>
        <w:ind w:left="1440" w:hanging="360"/>
      </w:pPr>
    </w:lvl>
    <w:lvl w:ilvl="2" w:tplc="D5F6BF00">
      <w:start w:val="1"/>
      <w:numFmt w:val="lowerRoman"/>
      <w:lvlText w:val="%3."/>
      <w:lvlJc w:val="right"/>
      <w:pPr>
        <w:ind w:left="2160" w:hanging="180"/>
      </w:pPr>
    </w:lvl>
    <w:lvl w:ilvl="3" w:tplc="F8DA8656">
      <w:start w:val="1"/>
      <w:numFmt w:val="decimal"/>
      <w:lvlText w:val="%4."/>
      <w:lvlJc w:val="left"/>
      <w:pPr>
        <w:ind w:left="2880" w:hanging="360"/>
      </w:pPr>
    </w:lvl>
    <w:lvl w:ilvl="4" w:tplc="1EEA49E0">
      <w:start w:val="1"/>
      <w:numFmt w:val="lowerLetter"/>
      <w:lvlText w:val="%5."/>
      <w:lvlJc w:val="left"/>
      <w:pPr>
        <w:ind w:left="3600" w:hanging="360"/>
      </w:pPr>
    </w:lvl>
    <w:lvl w:ilvl="5" w:tplc="AEFEC1F2">
      <w:start w:val="1"/>
      <w:numFmt w:val="lowerRoman"/>
      <w:lvlText w:val="%6."/>
      <w:lvlJc w:val="right"/>
      <w:pPr>
        <w:ind w:left="4320" w:hanging="180"/>
      </w:pPr>
    </w:lvl>
    <w:lvl w:ilvl="6" w:tplc="E37CA44A">
      <w:start w:val="1"/>
      <w:numFmt w:val="decimal"/>
      <w:lvlText w:val="%7."/>
      <w:lvlJc w:val="left"/>
      <w:pPr>
        <w:ind w:left="5040" w:hanging="360"/>
      </w:pPr>
    </w:lvl>
    <w:lvl w:ilvl="7" w:tplc="2330353E">
      <w:start w:val="1"/>
      <w:numFmt w:val="lowerLetter"/>
      <w:lvlText w:val="%8."/>
      <w:lvlJc w:val="left"/>
      <w:pPr>
        <w:ind w:left="5760" w:hanging="360"/>
      </w:pPr>
    </w:lvl>
    <w:lvl w:ilvl="8" w:tplc="0FB4DB2E">
      <w:start w:val="1"/>
      <w:numFmt w:val="lowerRoman"/>
      <w:lvlText w:val="%9."/>
      <w:lvlJc w:val="right"/>
      <w:pPr>
        <w:ind w:left="6480" w:hanging="180"/>
      </w:pPr>
    </w:lvl>
  </w:abstractNum>
  <w:abstractNum w:abstractNumId="6" w15:restartNumberingAfterBreak="0">
    <w:nsid w:val="2DB07A2C"/>
    <w:multiLevelType w:val="hybridMultilevel"/>
    <w:tmpl w:val="6728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C0162"/>
    <w:multiLevelType w:val="hybridMultilevel"/>
    <w:tmpl w:val="B37AEE5E"/>
    <w:lvl w:ilvl="0" w:tplc="45EA902E">
      <w:start w:val="1"/>
      <w:numFmt w:val="decimal"/>
      <w:lvlText w:val="%1."/>
      <w:lvlJc w:val="left"/>
      <w:pPr>
        <w:ind w:left="720" w:hanging="360"/>
      </w:pPr>
    </w:lvl>
    <w:lvl w:ilvl="1" w:tplc="9CE20E4E">
      <w:start w:val="1"/>
      <w:numFmt w:val="lowerLetter"/>
      <w:lvlText w:val="%2."/>
      <w:lvlJc w:val="left"/>
      <w:pPr>
        <w:ind w:left="1440" w:hanging="360"/>
      </w:pPr>
    </w:lvl>
    <w:lvl w:ilvl="2" w:tplc="28B2982E">
      <w:start w:val="1"/>
      <w:numFmt w:val="lowerRoman"/>
      <w:lvlText w:val="%3."/>
      <w:lvlJc w:val="right"/>
      <w:pPr>
        <w:ind w:left="2160" w:hanging="180"/>
      </w:pPr>
    </w:lvl>
    <w:lvl w:ilvl="3" w:tplc="AF1407C6">
      <w:start w:val="1"/>
      <w:numFmt w:val="decimal"/>
      <w:lvlText w:val="%4."/>
      <w:lvlJc w:val="left"/>
      <w:pPr>
        <w:ind w:left="2880" w:hanging="360"/>
      </w:pPr>
    </w:lvl>
    <w:lvl w:ilvl="4" w:tplc="8490170E">
      <w:start w:val="1"/>
      <w:numFmt w:val="lowerLetter"/>
      <w:lvlText w:val="%5."/>
      <w:lvlJc w:val="left"/>
      <w:pPr>
        <w:ind w:left="3600" w:hanging="360"/>
      </w:pPr>
    </w:lvl>
    <w:lvl w:ilvl="5" w:tplc="E73EBFBC">
      <w:start w:val="1"/>
      <w:numFmt w:val="lowerRoman"/>
      <w:lvlText w:val="%6."/>
      <w:lvlJc w:val="right"/>
      <w:pPr>
        <w:ind w:left="4320" w:hanging="180"/>
      </w:pPr>
    </w:lvl>
    <w:lvl w:ilvl="6" w:tplc="473ACF16">
      <w:start w:val="1"/>
      <w:numFmt w:val="decimal"/>
      <w:lvlText w:val="%7."/>
      <w:lvlJc w:val="left"/>
      <w:pPr>
        <w:ind w:left="5040" w:hanging="360"/>
      </w:pPr>
    </w:lvl>
    <w:lvl w:ilvl="7" w:tplc="318AED0A">
      <w:start w:val="1"/>
      <w:numFmt w:val="lowerLetter"/>
      <w:lvlText w:val="%8."/>
      <w:lvlJc w:val="left"/>
      <w:pPr>
        <w:ind w:left="5760" w:hanging="360"/>
      </w:pPr>
    </w:lvl>
    <w:lvl w:ilvl="8" w:tplc="5F940C1A">
      <w:start w:val="1"/>
      <w:numFmt w:val="lowerRoman"/>
      <w:lvlText w:val="%9."/>
      <w:lvlJc w:val="right"/>
      <w:pPr>
        <w:ind w:left="6480" w:hanging="180"/>
      </w:pPr>
    </w:lvl>
  </w:abstractNum>
  <w:abstractNum w:abstractNumId="8" w15:restartNumberingAfterBreak="0">
    <w:nsid w:val="36A3FFE3"/>
    <w:multiLevelType w:val="hybridMultilevel"/>
    <w:tmpl w:val="3FDAF428"/>
    <w:lvl w:ilvl="0" w:tplc="4FF60826">
      <w:start w:val="1"/>
      <w:numFmt w:val="decimal"/>
      <w:lvlText w:val="%1."/>
      <w:lvlJc w:val="left"/>
      <w:pPr>
        <w:ind w:left="720" w:hanging="360"/>
      </w:pPr>
    </w:lvl>
    <w:lvl w:ilvl="1" w:tplc="0BFC3774">
      <w:start w:val="1"/>
      <w:numFmt w:val="lowerLetter"/>
      <w:lvlText w:val="%2."/>
      <w:lvlJc w:val="left"/>
      <w:pPr>
        <w:ind w:left="1440" w:hanging="360"/>
      </w:pPr>
    </w:lvl>
    <w:lvl w:ilvl="2" w:tplc="D9E4A8C8">
      <w:start w:val="1"/>
      <w:numFmt w:val="lowerRoman"/>
      <w:lvlText w:val="%3."/>
      <w:lvlJc w:val="right"/>
      <w:pPr>
        <w:ind w:left="2160" w:hanging="180"/>
      </w:pPr>
    </w:lvl>
    <w:lvl w:ilvl="3" w:tplc="9500AE3E">
      <w:start w:val="1"/>
      <w:numFmt w:val="decimal"/>
      <w:lvlText w:val="%4."/>
      <w:lvlJc w:val="left"/>
      <w:pPr>
        <w:ind w:left="2880" w:hanging="360"/>
      </w:pPr>
    </w:lvl>
    <w:lvl w:ilvl="4" w:tplc="011E502A">
      <w:start w:val="1"/>
      <w:numFmt w:val="lowerLetter"/>
      <w:lvlText w:val="%5."/>
      <w:lvlJc w:val="left"/>
      <w:pPr>
        <w:ind w:left="3600" w:hanging="360"/>
      </w:pPr>
    </w:lvl>
    <w:lvl w:ilvl="5" w:tplc="BF50F2EE">
      <w:start w:val="1"/>
      <w:numFmt w:val="lowerRoman"/>
      <w:lvlText w:val="%6."/>
      <w:lvlJc w:val="right"/>
      <w:pPr>
        <w:ind w:left="4320" w:hanging="180"/>
      </w:pPr>
    </w:lvl>
    <w:lvl w:ilvl="6" w:tplc="52142848">
      <w:start w:val="1"/>
      <w:numFmt w:val="decimal"/>
      <w:lvlText w:val="%7."/>
      <w:lvlJc w:val="left"/>
      <w:pPr>
        <w:ind w:left="5040" w:hanging="360"/>
      </w:pPr>
    </w:lvl>
    <w:lvl w:ilvl="7" w:tplc="AAFCF890">
      <w:start w:val="1"/>
      <w:numFmt w:val="lowerLetter"/>
      <w:lvlText w:val="%8."/>
      <w:lvlJc w:val="left"/>
      <w:pPr>
        <w:ind w:left="5760" w:hanging="360"/>
      </w:pPr>
    </w:lvl>
    <w:lvl w:ilvl="8" w:tplc="6DE8C46E">
      <w:start w:val="1"/>
      <w:numFmt w:val="lowerRoman"/>
      <w:lvlText w:val="%9."/>
      <w:lvlJc w:val="right"/>
      <w:pPr>
        <w:ind w:left="6480" w:hanging="180"/>
      </w:pPr>
    </w:lvl>
  </w:abstractNum>
  <w:abstractNum w:abstractNumId="9" w15:restartNumberingAfterBreak="0">
    <w:nsid w:val="525309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B9D76EC"/>
    <w:multiLevelType w:val="hybridMultilevel"/>
    <w:tmpl w:val="3350E940"/>
    <w:lvl w:ilvl="0" w:tplc="063457A4">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411150">
    <w:abstractNumId w:val="0"/>
  </w:num>
  <w:num w:numId="2" w16cid:durableId="76244667">
    <w:abstractNumId w:val="5"/>
  </w:num>
  <w:num w:numId="3" w16cid:durableId="1939678803">
    <w:abstractNumId w:val="2"/>
  </w:num>
  <w:num w:numId="4" w16cid:durableId="365258939">
    <w:abstractNumId w:val="7"/>
  </w:num>
  <w:num w:numId="5" w16cid:durableId="1267883439">
    <w:abstractNumId w:val="4"/>
  </w:num>
  <w:num w:numId="6" w16cid:durableId="60761282">
    <w:abstractNumId w:val="8"/>
  </w:num>
  <w:num w:numId="7" w16cid:durableId="1406145436">
    <w:abstractNumId w:val="10"/>
  </w:num>
  <w:num w:numId="8" w16cid:durableId="140125349">
    <w:abstractNumId w:val="1"/>
  </w:num>
  <w:num w:numId="9" w16cid:durableId="1320429659">
    <w:abstractNumId w:val="9"/>
  </w:num>
  <w:num w:numId="10" w16cid:durableId="840464021">
    <w:abstractNumId w:val="3"/>
  </w:num>
  <w:num w:numId="11" w16cid:durableId="865102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MrUwMjO2MDIxNjVR0lEKTi0uzszPAykwrAUAJbwlhywAAAA="/>
  </w:docVars>
  <w:rsids>
    <w:rsidRoot w:val="004C0DD3"/>
    <w:rsid w:val="00006332"/>
    <w:rsid w:val="00072892"/>
    <w:rsid w:val="000861CF"/>
    <w:rsid w:val="000A4D06"/>
    <w:rsid w:val="000E22BF"/>
    <w:rsid w:val="00141253"/>
    <w:rsid w:val="00177338"/>
    <w:rsid w:val="00186345"/>
    <w:rsid w:val="001900C3"/>
    <w:rsid w:val="001971EE"/>
    <w:rsid w:val="001B4484"/>
    <w:rsid w:val="001B4E11"/>
    <w:rsid w:val="001E74C9"/>
    <w:rsid w:val="002761D8"/>
    <w:rsid w:val="00281BFD"/>
    <w:rsid w:val="00331468"/>
    <w:rsid w:val="00333BE4"/>
    <w:rsid w:val="0035302F"/>
    <w:rsid w:val="00354194"/>
    <w:rsid w:val="00365402"/>
    <w:rsid w:val="00390788"/>
    <w:rsid w:val="003C0D07"/>
    <w:rsid w:val="003F483D"/>
    <w:rsid w:val="00484B11"/>
    <w:rsid w:val="0048551B"/>
    <w:rsid w:val="004A7B23"/>
    <w:rsid w:val="004C0DD3"/>
    <w:rsid w:val="004D6A82"/>
    <w:rsid w:val="004F0F09"/>
    <w:rsid w:val="004F6A3D"/>
    <w:rsid w:val="00516FE6"/>
    <w:rsid w:val="005258D2"/>
    <w:rsid w:val="00526855"/>
    <w:rsid w:val="00541CEE"/>
    <w:rsid w:val="00547719"/>
    <w:rsid w:val="005565B4"/>
    <w:rsid w:val="005A23E1"/>
    <w:rsid w:val="005A370F"/>
    <w:rsid w:val="005F25B1"/>
    <w:rsid w:val="00603A28"/>
    <w:rsid w:val="006407F1"/>
    <w:rsid w:val="006B7605"/>
    <w:rsid w:val="006C521E"/>
    <w:rsid w:val="006F507E"/>
    <w:rsid w:val="00703162"/>
    <w:rsid w:val="00764F8A"/>
    <w:rsid w:val="007D1167"/>
    <w:rsid w:val="00803EC7"/>
    <w:rsid w:val="00813802"/>
    <w:rsid w:val="00844C4D"/>
    <w:rsid w:val="00854B3F"/>
    <w:rsid w:val="00935CD3"/>
    <w:rsid w:val="009436F6"/>
    <w:rsid w:val="009648D9"/>
    <w:rsid w:val="009734D3"/>
    <w:rsid w:val="00987693"/>
    <w:rsid w:val="00993B49"/>
    <w:rsid w:val="00A20C11"/>
    <w:rsid w:val="00A43EA4"/>
    <w:rsid w:val="00A71481"/>
    <w:rsid w:val="00A743E1"/>
    <w:rsid w:val="00A83824"/>
    <w:rsid w:val="00A85A71"/>
    <w:rsid w:val="00AB4451"/>
    <w:rsid w:val="00AD2D87"/>
    <w:rsid w:val="00AF0FAA"/>
    <w:rsid w:val="00B17193"/>
    <w:rsid w:val="00B53440"/>
    <w:rsid w:val="00B9038A"/>
    <w:rsid w:val="00BA7FCE"/>
    <w:rsid w:val="00BF2265"/>
    <w:rsid w:val="00BF3462"/>
    <w:rsid w:val="00C85B66"/>
    <w:rsid w:val="00D57FE8"/>
    <w:rsid w:val="00DB7891"/>
    <w:rsid w:val="00DC1F08"/>
    <w:rsid w:val="00DC3F12"/>
    <w:rsid w:val="00DF0192"/>
    <w:rsid w:val="00E045EE"/>
    <w:rsid w:val="00E245E8"/>
    <w:rsid w:val="00E45AE2"/>
    <w:rsid w:val="00E60BCB"/>
    <w:rsid w:val="00E84519"/>
    <w:rsid w:val="00E87A8C"/>
    <w:rsid w:val="00E94D26"/>
    <w:rsid w:val="00EA0C95"/>
    <w:rsid w:val="00EF39F7"/>
    <w:rsid w:val="02DF449B"/>
    <w:rsid w:val="036F26C6"/>
    <w:rsid w:val="04DFE16F"/>
    <w:rsid w:val="04FF1929"/>
    <w:rsid w:val="050AF727"/>
    <w:rsid w:val="07863C48"/>
    <w:rsid w:val="0B20C5D0"/>
    <w:rsid w:val="0B7A38AB"/>
    <w:rsid w:val="0D68A08A"/>
    <w:rsid w:val="0DDC3493"/>
    <w:rsid w:val="0EE1BD36"/>
    <w:rsid w:val="101ED627"/>
    <w:rsid w:val="1229F27A"/>
    <w:rsid w:val="1259DB09"/>
    <w:rsid w:val="128F8160"/>
    <w:rsid w:val="12A82D3A"/>
    <w:rsid w:val="133B299D"/>
    <w:rsid w:val="14105EF6"/>
    <w:rsid w:val="186C2C31"/>
    <w:rsid w:val="1BA70212"/>
    <w:rsid w:val="1C34F68F"/>
    <w:rsid w:val="1DCBC30F"/>
    <w:rsid w:val="20B37C57"/>
    <w:rsid w:val="20C0E060"/>
    <w:rsid w:val="21CD334B"/>
    <w:rsid w:val="21EE015B"/>
    <w:rsid w:val="2253C2AE"/>
    <w:rsid w:val="25D8CBF9"/>
    <w:rsid w:val="27E98526"/>
    <w:rsid w:val="2B5FF854"/>
    <w:rsid w:val="2E9FE8A8"/>
    <w:rsid w:val="2F9EE4DC"/>
    <w:rsid w:val="2FF39AEC"/>
    <w:rsid w:val="3263AC00"/>
    <w:rsid w:val="3277AA4D"/>
    <w:rsid w:val="33F89233"/>
    <w:rsid w:val="343FFAFC"/>
    <w:rsid w:val="346F4361"/>
    <w:rsid w:val="349E95D2"/>
    <w:rsid w:val="355C8475"/>
    <w:rsid w:val="37C67F23"/>
    <w:rsid w:val="3812BA12"/>
    <w:rsid w:val="3C1B7E5E"/>
    <w:rsid w:val="3D5DDF30"/>
    <w:rsid w:val="4066FC75"/>
    <w:rsid w:val="427C3831"/>
    <w:rsid w:val="463B9E25"/>
    <w:rsid w:val="4B7F120E"/>
    <w:rsid w:val="4C2A33D6"/>
    <w:rsid w:val="4C87BC0F"/>
    <w:rsid w:val="4DA0AB52"/>
    <w:rsid w:val="4DA0C0B5"/>
    <w:rsid w:val="51863E52"/>
    <w:rsid w:val="53220EB3"/>
    <w:rsid w:val="57F57FD6"/>
    <w:rsid w:val="58C04779"/>
    <w:rsid w:val="5A554530"/>
    <w:rsid w:val="5BF11591"/>
    <w:rsid w:val="5CC8F0F9"/>
    <w:rsid w:val="5D332AB5"/>
    <w:rsid w:val="601EA455"/>
    <w:rsid w:val="60A04006"/>
    <w:rsid w:val="61FA7E0F"/>
    <w:rsid w:val="62C69099"/>
    <w:rsid w:val="63F04DD2"/>
    <w:rsid w:val="6B069F16"/>
    <w:rsid w:val="6DAAF742"/>
    <w:rsid w:val="6E7B82EB"/>
    <w:rsid w:val="6F7148BF"/>
    <w:rsid w:val="72972534"/>
    <w:rsid w:val="7401981B"/>
    <w:rsid w:val="76E89BEB"/>
    <w:rsid w:val="798AD574"/>
    <w:rsid w:val="7C158B2F"/>
    <w:rsid w:val="7E7CA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E9EB"/>
  <w15:docId w15:val="{DF68DF0C-9392-4E5D-8E5B-9DDFC5B0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345"/>
    <w:pPr>
      <w:ind w:left="720"/>
      <w:contextualSpacing/>
    </w:pPr>
  </w:style>
  <w:style w:type="paragraph" w:styleId="Revision">
    <w:name w:val="Revision"/>
    <w:hidden/>
    <w:uiPriority w:val="99"/>
    <w:semiHidden/>
    <w:rsid w:val="00DC1F08"/>
    <w:pPr>
      <w:spacing w:after="0" w:line="240" w:lineRule="auto"/>
    </w:pPr>
  </w:style>
  <w:style w:type="character" w:styleId="CommentReference">
    <w:name w:val="annotation reference"/>
    <w:basedOn w:val="DefaultParagraphFont"/>
    <w:uiPriority w:val="99"/>
    <w:semiHidden/>
    <w:unhideWhenUsed/>
    <w:rsid w:val="00E94D26"/>
    <w:rPr>
      <w:sz w:val="16"/>
      <w:szCs w:val="16"/>
    </w:rPr>
  </w:style>
  <w:style w:type="paragraph" w:styleId="CommentText">
    <w:name w:val="annotation text"/>
    <w:basedOn w:val="Normal"/>
    <w:link w:val="CommentTextChar"/>
    <w:uiPriority w:val="99"/>
    <w:unhideWhenUsed/>
    <w:rsid w:val="00E94D26"/>
    <w:pPr>
      <w:spacing w:line="240" w:lineRule="auto"/>
    </w:pPr>
    <w:rPr>
      <w:sz w:val="20"/>
      <w:szCs w:val="20"/>
    </w:rPr>
  </w:style>
  <w:style w:type="character" w:customStyle="1" w:styleId="CommentTextChar">
    <w:name w:val="Comment Text Char"/>
    <w:basedOn w:val="DefaultParagraphFont"/>
    <w:link w:val="CommentText"/>
    <w:uiPriority w:val="99"/>
    <w:rsid w:val="00E94D26"/>
    <w:rPr>
      <w:sz w:val="20"/>
      <w:szCs w:val="20"/>
    </w:rPr>
  </w:style>
  <w:style w:type="paragraph" w:styleId="CommentSubject">
    <w:name w:val="annotation subject"/>
    <w:basedOn w:val="CommentText"/>
    <w:next w:val="CommentText"/>
    <w:link w:val="CommentSubjectChar"/>
    <w:uiPriority w:val="99"/>
    <w:semiHidden/>
    <w:unhideWhenUsed/>
    <w:rsid w:val="00E94D26"/>
    <w:rPr>
      <w:b/>
      <w:bCs/>
    </w:rPr>
  </w:style>
  <w:style w:type="character" w:customStyle="1" w:styleId="CommentSubjectChar">
    <w:name w:val="Comment Subject Char"/>
    <w:basedOn w:val="CommentTextChar"/>
    <w:link w:val="CommentSubject"/>
    <w:uiPriority w:val="99"/>
    <w:semiHidden/>
    <w:rsid w:val="00E94D26"/>
    <w:rPr>
      <w:b/>
      <w:bCs/>
      <w:sz w:val="20"/>
      <w:szCs w:val="20"/>
    </w:rPr>
  </w:style>
  <w:style w:type="paragraph" w:styleId="Header">
    <w:name w:val="header"/>
    <w:basedOn w:val="Normal"/>
    <w:link w:val="HeaderChar"/>
    <w:uiPriority w:val="99"/>
    <w:unhideWhenUsed/>
    <w:rsid w:val="00E94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26"/>
  </w:style>
  <w:style w:type="paragraph" w:styleId="Footer">
    <w:name w:val="footer"/>
    <w:basedOn w:val="Normal"/>
    <w:link w:val="FooterChar"/>
    <w:uiPriority w:val="99"/>
    <w:unhideWhenUsed/>
    <w:rsid w:val="00E94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Vitalis</dc:creator>
  <cp:keywords/>
  <dc:description/>
  <cp:lastModifiedBy>Angela P. Parris</cp:lastModifiedBy>
  <cp:revision>2</cp:revision>
  <dcterms:created xsi:type="dcterms:W3CDTF">2023-11-13T20:03:00Z</dcterms:created>
  <dcterms:modified xsi:type="dcterms:W3CDTF">2023-11-13T20:03:00Z</dcterms:modified>
</cp:coreProperties>
</file>